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5D" w:rsidRPr="0072475D" w:rsidRDefault="0072475D" w:rsidP="0072475D">
      <w:pPr>
        <w:jc w:val="center"/>
        <w:rPr>
          <w:rFonts w:cstheme="minorHAnsi"/>
        </w:rPr>
      </w:pPr>
    </w:p>
    <w:p w:rsidR="004430C1" w:rsidRPr="0072475D" w:rsidRDefault="004430C1" w:rsidP="0072475D">
      <w:pPr>
        <w:jc w:val="center"/>
        <w:rPr>
          <w:rFonts w:cstheme="minorHAnsi"/>
          <w:b/>
          <w:sz w:val="32"/>
          <w:szCs w:val="32"/>
        </w:rPr>
      </w:pPr>
      <w:proofErr w:type="spellStart"/>
      <w:r w:rsidRPr="0072475D">
        <w:rPr>
          <w:rFonts w:cstheme="minorHAnsi"/>
          <w:b/>
          <w:sz w:val="32"/>
          <w:szCs w:val="32"/>
        </w:rPr>
        <w:t>Telefácil</w:t>
      </w:r>
      <w:proofErr w:type="spellEnd"/>
      <w:r w:rsidRPr="0072475D">
        <w:rPr>
          <w:rFonts w:cstheme="minorHAnsi"/>
          <w:b/>
          <w:sz w:val="32"/>
          <w:szCs w:val="32"/>
        </w:rPr>
        <w:t xml:space="preserve"> lanza una </w:t>
      </w:r>
      <w:proofErr w:type="spellStart"/>
      <w:r w:rsidRPr="0072475D">
        <w:rPr>
          <w:rFonts w:cstheme="minorHAnsi"/>
          <w:b/>
          <w:sz w:val="32"/>
          <w:szCs w:val="32"/>
        </w:rPr>
        <w:t>app</w:t>
      </w:r>
      <w:proofErr w:type="spellEnd"/>
      <w:r w:rsidRPr="0072475D">
        <w:rPr>
          <w:rFonts w:cstheme="minorHAnsi"/>
          <w:b/>
          <w:sz w:val="32"/>
          <w:szCs w:val="32"/>
        </w:rPr>
        <w:t xml:space="preserve"> para realizar llamadas por Internet desde móviles y </w:t>
      </w:r>
      <w:proofErr w:type="spellStart"/>
      <w:r w:rsidRPr="0072475D">
        <w:rPr>
          <w:rFonts w:cstheme="minorHAnsi"/>
          <w:b/>
          <w:sz w:val="32"/>
          <w:szCs w:val="32"/>
        </w:rPr>
        <w:t>tablets</w:t>
      </w:r>
      <w:proofErr w:type="spellEnd"/>
    </w:p>
    <w:p w:rsidR="004430C1" w:rsidRDefault="004430C1" w:rsidP="0072475D">
      <w:pPr>
        <w:jc w:val="both"/>
        <w:rPr>
          <w:rFonts w:cstheme="minorHAnsi"/>
        </w:rPr>
      </w:pPr>
      <w:r w:rsidRPr="00690B5B">
        <w:rPr>
          <w:rFonts w:cstheme="minorHAnsi"/>
          <w:b/>
        </w:rPr>
        <w:t xml:space="preserve">Las Palmas, 2 de </w:t>
      </w:r>
      <w:r w:rsidR="00EA19C6">
        <w:rPr>
          <w:rFonts w:cstheme="minorHAnsi"/>
          <w:b/>
        </w:rPr>
        <w:t>abril</w:t>
      </w:r>
      <w:r w:rsidRPr="00690B5B">
        <w:rPr>
          <w:rFonts w:cstheme="minorHAnsi"/>
          <w:b/>
        </w:rPr>
        <w:t xml:space="preserve"> de 2013.-</w:t>
      </w:r>
      <w:r>
        <w:rPr>
          <w:rFonts w:cstheme="minorHAnsi"/>
        </w:rPr>
        <w:t xml:space="preserve"> </w:t>
      </w:r>
      <w:r w:rsidRPr="000A376F">
        <w:rPr>
          <w:rFonts w:cstheme="minorHAnsi"/>
        </w:rPr>
        <w:t xml:space="preserve">El operador telefónico </w:t>
      </w:r>
      <w:hyperlink r:id="rId7" w:history="1">
        <w:proofErr w:type="spellStart"/>
        <w:r w:rsidRPr="00E34381">
          <w:rPr>
            <w:rStyle w:val="Hipervnculo"/>
            <w:rFonts w:cstheme="minorHAnsi"/>
          </w:rPr>
          <w:t>Telefácil</w:t>
        </w:r>
        <w:proofErr w:type="spellEnd"/>
      </w:hyperlink>
      <w:r w:rsidRPr="000A376F">
        <w:rPr>
          <w:rFonts w:cstheme="minorHAnsi"/>
        </w:rPr>
        <w:t xml:space="preserve"> ha lanzado una nueva aplicación </w:t>
      </w:r>
      <w:proofErr w:type="spellStart"/>
      <w:r w:rsidRPr="000A376F">
        <w:rPr>
          <w:rFonts w:cstheme="minorHAnsi"/>
        </w:rPr>
        <w:t>Voip</w:t>
      </w:r>
      <w:proofErr w:type="spellEnd"/>
      <w:r w:rsidRPr="000A376F">
        <w:rPr>
          <w:rFonts w:cstheme="minorHAnsi"/>
        </w:rPr>
        <w:t xml:space="preserve"> que permite realizar llamadas por Internet desde el PC, </w:t>
      </w:r>
      <w:proofErr w:type="spellStart"/>
      <w:r w:rsidRPr="000A376F">
        <w:rPr>
          <w:rFonts w:cstheme="minorHAnsi"/>
        </w:rPr>
        <w:t>smartphone</w:t>
      </w:r>
      <w:proofErr w:type="spellEnd"/>
      <w:r w:rsidRPr="000A376F">
        <w:rPr>
          <w:rFonts w:cstheme="minorHAnsi"/>
        </w:rPr>
        <w:t xml:space="preserve"> o </w:t>
      </w:r>
      <w:proofErr w:type="spellStart"/>
      <w:r w:rsidRPr="000A376F">
        <w:rPr>
          <w:rFonts w:cstheme="minorHAnsi"/>
        </w:rPr>
        <w:t>tablet</w:t>
      </w:r>
      <w:proofErr w:type="spellEnd"/>
      <w:r w:rsidRPr="000A376F">
        <w:rPr>
          <w:rFonts w:cstheme="minorHAnsi"/>
        </w:rPr>
        <w:t xml:space="preserve"> usando </w:t>
      </w:r>
      <w:r w:rsidRPr="00F748E5">
        <w:rPr>
          <w:rFonts w:cstheme="minorHAnsi"/>
        </w:rPr>
        <w:t xml:space="preserve">el </w:t>
      </w:r>
      <w:hyperlink r:id="rId8" w:history="1">
        <w:r w:rsidRPr="00E34381">
          <w:rPr>
            <w:rStyle w:val="Hipervnculo"/>
            <w:rFonts w:cstheme="minorHAnsi"/>
          </w:rPr>
          <w:t xml:space="preserve">servicio </w:t>
        </w:r>
        <w:proofErr w:type="spellStart"/>
        <w:r w:rsidRPr="00E34381">
          <w:rPr>
            <w:rStyle w:val="Hipervnculo"/>
            <w:rFonts w:cstheme="minorHAnsi"/>
          </w:rPr>
          <w:t>Voip</w:t>
        </w:r>
        <w:proofErr w:type="spellEnd"/>
      </w:hyperlink>
      <w:r w:rsidRPr="00F748E5">
        <w:rPr>
          <w:rFonts w:cstheme="minorHAnsi"/>
        </w:rPr>
        <w:t xml:space="preserve"> de </w:t>
      </w:r>
      <w:r>
        <w:rPr>
          <w:rFonts w:cstheme="minorHAnsi"/>
        </w:rPr>
        <w:t>la compañía</w:t>
      </w:r>
      <w:r w:rsidRPr="000A376F">
        <w:rPr>
          <w:rFonts w:cstheme="minorHAnsi"/>
        </w:rPr>
        <w:t xml:space="preserve">. </w:t>
      </w:r>
      <w:r w:rsidR="00470281">
        <w:rPr>
          <w:rFonts w:cstheme="minorHAnsi"/>
        </w:rPr>
        <w:t>La V</w:t>
      </w:r>
      <w:r w:rsidRPr="000A376F">
        <w:rPr>
          <w:rFonts w:cstheme="minorHAnsi"/>
        </w:rPr>
        <w:t xml:space="preserve">oz por IP permite </w:t>
      </w:r>
      <w:r w:rsidR="0072475D">
        <w:rPr>
          <w:rFonts w:cstheme="minorHAnsi"/>
        </w:rPr>
        <w:t xml:space="preserve">a las </w:t>
      </w:r>
      <w:r w:rsidR="000E0D39">
        <w:rPr>
          <w:rFonts w:cstheme="minorHAnsi"/>
        </w:rPr>
        <w:t>empresas</w:t>
      </w:r>
      <w:r w:rsidR="0072475D">
        <w:rPr>
          <w:rFonts w:cstheme="minorHAnsi"/>
        </w:rPr>
        <w:t xml:space="preserve"> y autónomos </w:t>
      </w:r>
      <w:r w:rsidRPr="000A376F">
        <w:rPr>
          <w:rFonts w:cstheme="minorHAnsi"/>
        </w:rPr>
        <w:t xml:space="preserve">abaratar considerablemente los costes en las llamadas y dejar de pagar cuotas mensuales por cada línea telefónica, así como llamar a otros usuarios </w:t>
      </w:r>
      <w:proofErr w:type="spellStart"/>
      <w:r w:rsidRPr="000A376F">
        <w:rPr>
          <w:rFonts w:cstheme="minorHAnsi"/>
        </w:rPr>
        <w:t>Voip</w:t>
      </w:r>
      <w:proofErr w:type="spellEnd"/>
      <w:r w:rsidRPr="000A376F">
        <w:rPr>
          <w:rFonts w:cstheme="minorHAnsi"/>
        </w:rPr>
        <w:t xml:space="preserve"> sin costes.</w:t>
      </w:r>
    </w:p>
    <w:p w:rsidR="004430C1" w:rsidRDefault="004430C1" w:rsidP="0072475D">
      <w:pPr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hyperlink r:id="rId9" w:history="1">
        <w:proofErr w:type="spellStart"/>
        <w:r w:rsidRPr="00E34381">
          <w:rPr>
            <w:rStyle w:val="Hipervnculo"/>
            <w:rFonts w:cstheme="minorHAnsi"/>
          </w:rPr>
          <w:t>App</w:t>
        </w:r>
        <w:proofErr w:type="spellEnd"/>
        <w:r w:rsidRPr="00E34381">
          <w:rPr>
            <w:rStyle w:val="Hipervnculo"/>
            <w:rFonts w:cstheme="minorHAnsi"/>
          </w:rPr>
          <w:t xml:space="preserve"> </w:t>
        </w:r>
        <w:proofErr w:type="spellStart"/>
        <w:r w:rsidRPr="00E34381">
          <w:rPr>
            <w:rStyle w:val="Hipervnculo"/>
            <w:rFonts w:cstheme="minorHAnsi"/>
          </w:rPr>
          <w:t>Voip</w:t>
        </w:r>
        <w:proofErr w:type="spellEnd"/>
        <w:r w:rsidRPr="00E34381">
          <w:rPr>
            <w:rStyle w:val="Hipervnculo"/>
            <w:rFonts w:cstheme="minorHAnsi"/>
          </w:rPr>
          <w:t xml:space="preserve"> de </w:t>
        </w:r>
        <w:proofErr w:type="spellStart"/>
        <w:r w:rsidRPr="00E34381">
          <w:rPr>
            <w:rStyle w:val="Hipervnculo"/>
            <w:rFonts w:cstheme="minorHAnsi"/>
          </w:rPr>
          <w:t>Telefácil</w:t>
        </w:r>
        <w:proofErr w:type="spellEnd"/>
      </w:hyperlink>
      <w:r w:rsidRPr="000A376F">
        <w:rPr>
          <w:rFonts w:cstheme="minorHAnsi"/>
        </w:rPr>
        <w:t xml:space="preserve"> se puede </w:t>
      </w:r>
      <w:r>
        <w:rPr>
          <w:rFonts w:cstheme="minorHAnsi"/>
        </w:rPr>
        <w:t xml:space="preserve">utilizar en </w:t>
      </w:r>
      <w:r w:rsidR="00FC57B8">
        <w:rPr>
          <w:rFonts w:cstheme="minorHAnsi"/>
        </w:rPr>
        <w:t xml:space="preserve">cualquier ordenador, </w:t>
      </w:r>
      <w:proofErr w:type="spellStart"/>
      <w:r w:rsidR="00FC57B8">
        <w:rPr>
          <w:rFonts w:cstheme="minorHAnsi"/>
        </w:rPr>
        <w:t>iPhone</w:t>
      </w:r>
      <w:proofErr w:type="spellEnd"/>
      <w:r w:rsidR="00FC57B8">
        <w:rPr>
          <w:rFonts w:cstheme="minorHAnsi"/>
        </w:rPr>
        <w:t xml:space="preserve">, </w:t>
      </w:r>
      <w:proofErr w:type="spellStart"/>
      <w:r w:rsidR="00FC57B8">
        <w:rPr>
          <w:rFonts w:cstheme="minorHAnsi"/>
        </w:rPr>
        <w:t>iPad</w:t>
      </w:r>
      <w:proofErr w:type="spellEnd"/>
      <w:r w:rsidR="00FC57B8">
        <w:rPr>
          <w:rFonts w:cstheme="minorHAnsi"/>
        </w:rPr>
        <w:t xml:space="preserve"> </w:t>
      </w:r>
      <w:proofErr w:type="gramStart"/>
      <w:r w:rsidR="00FC57B8">
        <w:rPr>
          <w:rFonts w:cstheme="minorHAnsi"/>
        </w:rPr>
        <w:t>y</w:t>
      </w:r>
      <w:proofErr w:type="gramEnd"/>
      <w:r w:rsidRPr="00F748E5">
        <w:rPr>
          <w:rFonts w:cstheme="minorHAnsi"/>
        </w:rPr>
        <w:t xml:space="preserve"> </w:t>
      </w:r>
      <w:proofErr w:type="spellStart"/>
      <w:r w:rsidRPr="00F748E5">
        <w:rPr>
          <w:rFonts w:cstheme="minorHAnsi"/>
        </w:rPr>
        <w:t>iPod</w:t>
      </w:r>
      <w:proofErr w:type="spellEnd"/>
      <w:r w:rsidRPr="00F748E5">
        <w:rPr>
          <w:rFonts w:cstheme="minorHAnsi"/>
        </w:rPr>
        <w:t xml:space="preserve"> </w:t>
      </w:r>
      <w:proofErr w:type="spellStart"/>
      <w:r w:rsidRPr="00F748E5">
        <w:rPr>
          <w:rFonts w:cstheme="minorHAnsi"/>
        </w:rPr>
        <w:t>Touch</w:t>
      </w:r>
      <w:proofErr w:type="spellEnd"/>
      <w:r w:rsidR="00FC57B8">
        <w:rPr>
          <w:rFonts w:cstheme="minorHAnsi"/>
        </w:rPr>
        <w:t>, así como en cualquier dispositivo</w:t>
      </w:r>
      <w:r w:rsidRPr="000A376F">
        <w:rPr>
          <w:rFonts w:cstheme="minorHAnsi"/>
        </w:rPr>
        <w:t xml:space="preserve"> </w:t>
      </w:r>
      <w:proofErr w:type="spellStart"/>
      <w:r w:rsidRPr="000A376F">
        <w:rPr>
          <w:rFonts w:cstheme="minorHAnsi"/>
        </w:rPr>
        <w:t>Android</w:t>
      </w:r>
      <w:proofErr w:type="spellEnd"/>
      <w:r w:rsidRPr="000A376F">
        <w:rPr>
          <w:rFonts w:cstheme="minorHAnsi"/>
        </w:rPr>
        <w:t xml:space="preserve">. </w:t>
      </w:r>
      <w:r w:rsidR="00FC57B8">
        <w:rPr>
          <w:rFonts w:cstheme="minorHAnsi"/>
        </w:rPr>
        <w:t>Sólo es necesario tener</w:t>
      </w:r>
      <w:r w:rsidRPr="000A376F">
        <w:rPr>
          <w:rFonts w:cstheme="minorHAnsi"/>
        </w:rPr>
        <w:t xml:space="preserve"> una cuenta en </w:t>
      </w:r>
      <w:proofErr w:type="spellStart"/>
      <w:r w:rsidRPr="000A376F">
        <w:rPr>
          <w:rFonts w:cstheme="minorHAnsi"/>
        </w:rPr>
        <w:t>Telefácil</w:t>
      </w:r>
      <w:proofErr w:type="spellEnd"/>
      <w:r w:rsidRPr="000A376F">
        <w:rPr>
          <w:rFonts w:cstheme="minorHAnsi"/>
        </w:rPr>
        <w:t xml:space="preserve"> y t</w:t>
      </w:r>
      <w:r w:rsidRPr="00E0566F">
        <w:rPr>
          <w:rFonts w:cstheme="minorHAnsi"/>
        </w:rPr>
        <w:t xml:space="preserve">ener dado de alta al menos un </w:t>
      </w:r>
      <w:hyperlink r:id="rId10" w:history="1">
        <w:r w:rsidRPr="00E34381">
          <w:rPr>
            <w:rStyle w:val="Hipervnculo"/>
            <w:rFonts w:cstheme="minorHAnsi"/>
          </w:rPr>
          <w:t>Número Virtual</w:t>
        </w:r>
      </w:hyperlink>
      <w:r w:rsidRPr="00E0566F">
        <w:rPr>
          <w:rFonts w:cstheme="minorHAnsi"/>
        </w:rPr>
        <w:t xml:space="preserve"> o un número de </w:t>
      </w:r>
      <w:hyperlink r:id="rId11" w:history="1">
        <w:r w:rsidRPr="00E34381">
          <w:rPr>
            <w:rStyle w:val="Hipervnculo"/>
            <w:rFonts w:cstheme="minorHAnsi"/>
          </w:rPr>
          <w:t>Centralita</w:t>
        </w:r>
      </w:hyperlink>
      <w:r w:rsidRPr="000A376F">
        <w:rPr>
          <w:rFonts w:cstheme="minorHAnsi"/>
        </w:rPr>
        <w:t xml:space="preserve"> de la compañía.</w:t>
      </w:r>
    </w:p>
    <w:p w:rsidR="004430C1" w:rsidRDefault="004430C1" w:rsidP="0072475D">
      <w:pPr>
        <w:jc w:val="both"/>
        <w:rPr>
          <w:rFonts w:eastAsia="Times New Roman" w:cstheme="minorHAnsi"/>
          <w:lang w:eastAsia="es-ES"/>
        </w:rPr>
      </w:pPr>
      <w:r w:rsidRPr="00160A53">
        <w:rPr>
          <w:rFonts w:eastAsia="Times New Roman" w:cstheme="minorHAnsi"/>
          <w:lang w:eastAsia="es-ES"/>
        </w:rPr>
        <w:t>“</w:t>
      </w:r>
      <w:r w:rsidR="0072475D">
        <w:rPr>
          <w:rFonts w:eastAsia="Times New Roman" w:cstheme="minorHAnsi"/>
          <w:lang w:eastAsia="es-ES"/>
        </w:rPr>
        <w:t>Esta</w:t>
      </w:r>
      <w:r w:rsidRPr="00160A53">
        <w:rPr>
          <w:rFonts w:eastAsia="Times New Roman" w:cstheme="minorHAnsi"/>
          <w:lang w:eastAsia="es-ES"/>
        </w:rPr>
        <w:t xml:space="preserve"> nueva </w:t>
      </w:r>
      <w:proofErr w:type="spellStart"/>
      <w:r w:rsidRPr="00160A53">
        <w:rPr>
          <w:rFonts w:eastAsia="Times New Roman" w:cstheme="minorHAnsi"/>
          <w:lang w:eastAsia="es-ES"/>
        </w:rPr>
        <w:t>app</w:t>
      </w:r>
      <w:proofErr w:type="spellEnd"/>
      <w:r w:rsidRPr="00160A53">
        <w:rPr>
          <w:rFonts w:eastAsia="Times New Roman" w:cstheme="minorHAnsi"/>
          <w:lang w:eastAsia="es-ES"/>
        </w:rPr>
        <w:t xml:space="preserve"> sirve por ejemplo para que el cliente pued</w:t>
      </w:r>
      <w:r>
        <w:rPr>
          <w:rFonts w:eastAsia="Times New Roman" w:cstheme="minorHAnsi"/>
          <w:lang w:eastAsia="es-ES"/>
        </w:rPr>
        <w:t>a</w:t>
      </w:r>
      <w:r w:rsidRPr="00160A53">
        <w:rPr>
          <w:rFonts w:eastAsia="Times New Roman" w:cstheme="minorHAnsi"/>
          <w:lang w:eastAsia="es-ES"/>
        </w:rPr>
        <w:t xml:space="preserve"> tener una segunda línea en su móvil, pudiendo realizar llamadas </w:t>
      </w:r>
      <w:proofErr w:type="spellStart"/>
      <w:r w:rsidR="00470281">
        <w:rPr>
          <w:rFonts w:eastAsia="Times New Roman" w:cstheme="minorHAnsi"/>
          <w:lang w:eastAsia="es-ES"/>
        </w:rPr>
        <w:t>Voip</w:t>
      </w:r>
      <w:proofErr w:type="spellEnd"/>
      <w:r w:rsidRPr="00160A53">
        <w:rPr>
          <w:rFonts w:eastAsia="Times New Roman" w:cstheme="minorHAnsi"/>
          <w:lang w:eastAsia="es-ES"/>
        </w:rPr>
        <w:t xml:space="preserve"> nacionales o internacionales desde ese terminal a un precio muchísimo más económico”, explica Diego Bravo, cofundador de </w:t>
      </w:r>
      <w:proofErr w:type="spellStart"/>
      <w:r w:rsidRPr="00160A53">
        <w:rPr>
          <w:rFonts w:eastAsia="Times New Roman" w:cstheme="minorHAnsi"/>
          <w:lang w:eastAsia="es-ES"/>
        </w:rPr>
        <w:t>Telefácil</w:t>
      </w:r>
      <w:proofErr w:type="spellEnd"/>
      <w:r w:rsidRPr="00160A53">
        <w:rPr>
          <w:rFonts w:eastAsia="Times New Roman" w:cstheme="minorHAnsi"/>
          <w:lang w:eastAsia="es-ES"/>
        </w:rPr>
        <w:t xml:space="preserve">. “También </w:t>
      </w:r>
      <w:r>
        <w:rPr>
          <w:rFonts w:eastAsia="Times New Roman" w:cstheme="minorHAnsi"/>
          <w:lang w:eastAsia="es-ES"/>
        </w:rPr>
        <w:t xml:space="preserve">le </w:t>
      </w:r>
      <w:r w:rsidRPr="00160A53">
        <w:rPr>
          <w:rFonts w:eastAsia="Times New Roman" w:cstheme="minorHAnsi"/>
          <w:lang w:eastAsia="es-ES"/>
        </w:rPr>
        <w:t>permite usar</w:t>
      </w:r>
      <w:r w:rsidRPr="00160A53">
        <w:t xml:space="preserve"> </w:t>
      </w:r>
      <w:r>
        <w:t>una</w:t>
      </w:r>
      <w:r w:rsidRPr="00160A53">
        <w:t xml:space="preserve"> máscara al hacer las llamadas</w:t>
      </w:r>
      <w:r>
        <w:t>,</w:t>
      </w:r>
      <w:r w:rsidRPr="00160A53">
        <w:t xml:space="preserve"> </w:t>
      </w:r>
      <w:r w:rsidRPr="00160A53">
        <w:rPr>
          <w:rFonts w:eastAsia="Times New Roman" w:cstheme="minorHAnsi"/>
          <w:lang w:eastAsia="es-ES"/>
        </w:rPr>
        <w:t xml:space="preserve">evitando así mostrar su número particular a quienes llama, </w:t>
      </w:r>
      <w:r w:rsidR="001B3C79">
        <w:rPr>
          <w:rFonts w:eastAsia="Times New Roman" w:cstheme="minorHAnsi"/>
          <w:lang w:eastAsia="es-ES"/>
        </w:rPr>
        <w:t xml:space="preserve">y </w:t>
      </w:r>
      <w:r w:rsidRPr="00160A53">
        <w:rPr>
          <w:rFonts w:eastAsia="Times New Roman" w:cstheme="minorHAnsi"/>
          <w:lang w:eastAsia="es-ES"/>
        </w:rPr>
        <w:t>proyectando una imagen profesional”, añade.</w:t>
      </w:r>
    </w:p>
    <w:p w:rsidR="004430C1" w:rsidRDefault="00470281" w:rsidP="0072475D">
      <w:pPr>
        <w:jc w:val="both"/>
      </w:pPr>
      <w:r>
        <w:t>Con la V</w:t>
      </w:r>
      <w:r w:rsidR="004430C1" w:rsidRPr="0072475D">
        <w:t>oz sobre IP se puede llamar desde cualquier lugar por Internet</w:t>
      </w:r>
      <w:r w:rsidR="00FC57B8">
        <w:t>,</w:t>
      </w:r>
      <w:r w:rsidR="004430C1" w:rsidRPr="0072475D">
        <w:t xml:space="preserve"> </w:t>
      </w:r>
      <w:proofErr w:type="spellStart"/>
      <w:r w:rsidR="0072475D" w:rsidRPr="0072475D">
        <w:rPr>
          <w:iCs/>
        </w:rPr>
        <w:t>Wi</w:t>
      </w:r>
      <w:proofErr w:type="spellEnd"/>
      <w:r w:rsidR="0072475D" w:rsidRPr="0072475D">
        <w:rPr>
          <w:iCs/>
        </w:rPr>
        <w:t xml:space="preserve">-Fi </w:t>
      </w:r>
      <w:r w:rsidR="004430C1" w:rsidRPr="0072475D">
        <w:t>o 3G, recibir gratis</w:t>
      </w:r>
      <w:r w:rsidR="004430C1" w:rsidRPr="00B56E4B">
        <w:t xml:space="preserve"> las llamadas de voz sobre IP</w:t>
      </w:r>
      <w:r w:rsidR="004430C1">
        <w:t>,</w:t>
      </w:r>
      <w:r w:rsidR="004430C1" w:rsidRPr="00761609">
        <w:t xml:space="preserve"> </w:t>
      </w:r>
      <w:r w:rsidR="004430C1" w:rsidRPr="00451507">
        <w:t xml:space="preserve">grabar las </w:t>
      </w:r>
      <w:r w:rsidR="004430C1">
        <w:t>llamadas entrantes y salientes, y redirigir</w:t>
      </w:r>
      <w:r w:rsidR="004430C1" w:rsidRPr="00451507">
        <w:t xml:space="preserve"> llamad</w:t>
      </w:r>
      <w:r w:rsidR="004430C1">
        <w:t xml:space="preserve">as a buzones de voz en el email, </w:t>
      </w:r>
      <w:r w:rsidR="00363B41">
        <w:t>sin pagar</w:t>
      </w:r>
      <w:r w:rsidR="004430C1" w:rsidRPr="00B56E4B">
        <w:t xml:space="preserve"> cuotas de líneas telefónicas. Además, permite utilizar el número virtual como número llamante, evitando que nuestras llamadas aparezcan como “número privado” en los teléfonos </w:t>
      </w:r>
      <w:r w:rsidR="004430C1">
        <w:t>de destino, como ocurre con la</w:t>
      </w:r>
      <w:r w:rsidR="00363B41">
        <w:t xml:space="preserve"> mayoría de los proveedores de V</w:t>
      </w:r>
      <w:r w:rsidR="004430C1">
        <w:t>oz sobre IP.</w:t>
      </w:r>
    </w:p>
    <w:p w:rsidR="004430C1" w:rsidRDefault="004430C1" w:rsidP="0072475D">
      <w:pPr>
        <w:jc w:val="both"/>
      </w:pPr>
      <w:r>
        <w:t xml:space="preserve">Pero las ventajas de la </w:t>
      </w:r>
      <w:proofErr w:type="spellStart"/>
      <w:r>
        <w:t>Voip</w:t>
      </w:r>
      <w:proofErr w:type="spellEnd"/>
      <w:r>
        <w:t xml:space="preserve"> de </w:t>
      </w:r>
      <w:proofErr w:type="spellStart"/>
      <w:r>
        <w:t>Telefácil</w:t>
      </w:r>
      <w:proofErr w:type="spellEnd"/>
      <w:r>
        <w:t xml:space="preserve"> con respecto a otros proveedores </w:t>
      </w:r>
      <w:r w:rsidR="00363B41">
        <w:t>de V</w:t>
      </w:r>
      <w:r w:rsidR="00FC57B8">
        <w:t xml:space="preserve">oz por Internet van más allá al ofrecer al cliente la posibilidad de tener </w:t>
      </w:r>
      <w:r>
        <w:t xml:space="preserve">teléfonos alternativos </w:t>
      </w:r>
      <w:r w:rsidR="00A06301">
        <w:t>a la Voz sobre IP</w:t>
      </w:r>
      <w:r>
        <w:t xml:space="preserve"> de manera que si </w:t>
      </w:r>
      <w:r w:rsidR="00A06301">
        <w:t xml:space="preserve">falla </w:t>
      </w:r>
      <w:r>
        <w:t xml:space="preserve">el ADSL o no hay cobertura de Internet, el cliente seguirá recibiendo </w:t>
      </w:r>
      <w:r w:rsidR="00A06301">
        <w:t>sus</w:t>
      </w:r>
      <w:r>
        <w:t xml:space="preserve"> llamadas en </w:t>
      </w:r>
      <w:r w:rsidR="00A06301">
        <w:t>sus</w:t>
      </w:r>
      <w:r>
        <w:t xml:space="preserve"> teléfonos</w:t>
      </w:r>
      <w:r w:rsidR="00A06301">
        <w:t xml:space="preserve"> fijos o móviles, lo que le garantiza estar siempre cubierto mientras ahorra en infraestructura y llamadas</w:t>
      </w:r>
      <w:r>
        <w:t xml:space="preserve">. “Esto es una ventaja fundamental que no </w:t>
      </w:r>
      <w:r w:rsidR="00A06301">
        <w:t>ofrece</w:t>
      </w:r>
      <w:r>
        <w:t xml:space="preserve"> ninguno de los demás operadores de </w:t>
      </w:r>
      <w:r w:rsidR="00363B41">
        <w:t>servicios de V</w:t>
      </w:r>
      <w:r>
        <w:t>oz sobre IP”, asegura Diego Bravo.</w:t>
      </w:r>
    </w:p>
    <w:p w:rsidR="004430C1" w:rsidRPr="00EA19C6" w:rsidRDefault="004430C1" w:rsidP="0072475D">
      <w:pPr>
        <w:jc w:val="both"/>
        <w:rPr>
          <w:rStyle w:val="Textoennegrita"/>
          <w:b w:val="0"/>
        </w:rPr>
      </w:pPr>
      <w:r w:rsidRPr="00EA19C6">
        <w:t>Y añade: “Pero además, somos mucho más baratos que los principales proveedores</w:t>
      </w:r>
      <w:r w:rsidR="00363B41" w:rsidRPr="00EA19C6">
        <w:t xml:space="preserve"> de V</w:t>
      </w:r>
      <w:r w:rsidRPr="00EA19C6">
        <w:t xml:space="preserve">oz sobre IP. Por ejemplo, en las llamadas a </w:t>
      </w:r>
      <w:r w:rsidR="002A1BDE" w:rsidRPr="00EA19C6">
        <w:t>Estados Unidos</w:t>
      </w:r>
      <w:r w:rsidRPr="00EA19C6">
        <w:t xml:space="preserve"> nosotros cobramos </w:t>
      </w:r>
      <w:r w:rsidRPr="00EA19C6">
        <w:rPr>
          <w:rStyle w:val="Textoennegrita"/>
          <w:b w:val="0"/>
        </w:rPr>
        <w:t xml:space="preserve">1 </w:t>
      </w:r>
      <w:r w:rsidR="002A1BDE" w:rsidRPr="00EA19C6">
        <w:rPr>
          <w:rStyle w:val="Textoennegrita"/>
          <w:b w:val="0"/>
        </w:rPr>
        <w:t>céntimo</w:t>
      </w:r>
      <w:r w:rsidRPr="00EA19C6">
        <w:rPr>
          <w:rStyle w:val="Textoennegrita"/>
          <w:b w:val="0"/>
        </w:rPr>
        <w:t xml:space="preserve"> por minuto sin establecimiento de llamada, mientras que el pr</w:t>
      </w:r>
      <w:r w:rsidR="002A1BDE" w:rsidRPr="00EA19C6">
        <w:rPr>
          <w:rStyle w:val="Textoennegrita"/>
          <w:b w:val="0"/>
        </w:rPr>
        <w:t>incipal operador mundial cobra 1,9</w:t>
      </w:r>
      <w:r w:rsidRPr="00EA19C6">
        <w:rPr>
          <w:rStyle w:val="Textoennegrita"/>
          <w:b w:val="0"/>
        </w:rPr>
        <w:t xml:space="preserve"> céntimos por minuto más un cargo por conexión.”</w:t>
      </w:r>
    </w:p>
    <w:p w:rsidR="00EA19C6" w:rsidRPr="00EA19C6" w:rsidRDefault="00EA19C6" w:rsidP="00EA19C6">
      <w:pPr>
        <w:jc w:val="both"/>
      </w:pPr>
      <w:r w:rsidRPr="00EA19C6">
        <w:rPr>
          <w:rFonts w:eastAsia="Times New Roman" w:cstheme="minorHAnsi"/>
          <w:lang w:eastAsia="es-ES"/>
        </w:rPr>
        <w:t xml:space="preserve">La nueva </w:t>
      </w:r>
      <w:proofErr w:type="spellStart"/>
      <w:r w:rsidRPr="00EA19C6">
        <w:rPr>
          <w:rFonts w:eastAsia="Times New Roman" w:cstheme="minorHAnsi"/>
          <w:lang w:eastAsia="es-ES"/>
        </w:rPr>
        <w:t>app</w:t>
      </w:r>
      <w:proofErr w:type="spellEnd"/>
      <w:r w:rsidRPr="00EA19C6">
        <w:rPr>
          <w:rFonts w:eastAsia="Times New Roman" w:cstheme="minorHAnsi"/>
          <w:lang w:eastAsia="es-ES"/>
        </w:rPr>
        <w:t xml:space="preserve"> de </w:t>
      </w:r>
      <w:proofErr w:type="spellStart"/>
      <w:r w:rsidRPr="00EA19C6">
        <w:rPr>
          <w:rFonts w:eastAsia="Times New Roman" w:cstheme="minorHAnsi"/>
          <w:lang w:eastAsia="es-ES"/>
        </w:rPr>
        <w:t>Telefácil</w:t>
      </w:r>
      <w:proofErr w:type="spellEnd"/>
      <w:r w:rsidRPr="00EA19C6">
        <w:rPr>
          <w:rFonts w:eastAsia="Times New Roman" w:cstheme="minorHAnsi"/>
          <w:lang w:eastAsia="es-ES"/>
        </w:rPr>
        <w:t xml:space="preserve"> también es ideal para los viajes al extranjero ya que permite utilizar </w:t>
      </w:r>
      <w:r w:rsidRPr="00EA19C6">
        <w:t xml:space="preserve">las redes </w:t>
      </w:r>
      <w:proofErr w:type="spellStart"/>
      <w:r w:rsidRPr="00EA19C6">
        <w:rPr>
          <w:iCs/>
        </w:rPr>
        <w:t>Wi</w:t>
      </w:r>
      <w:proofErr w:type="spellEnd"/>
      <w:r w:rsidRPr="00EA19C6">
        <w:rPr>
          <w:iCs/>
        </w:rPr>
        <w:t xml:space="preserve">-Fi </w:t>
      </w:r>
      <w:r w:rsidRPr="00EA19C6">
        <w:t xml:space="preserve">de los hoteles o redes gratuitas para hacer y recibir llamadas como si estuviésemos en España, pero evitando los altos costes del </w:t>
      </w:r>
      <w:proofErr w:type="spellStart"/>
      <w:r w:rsidRPr="00EA19C6">
        <w:t>roaming</w:t>
      </w:r>
      <w:proofErr w:type="spellEnd"/>
      <w:r w:rsidRPr="00EA19C6">
        <w:t xml:space="preserve"> del móvil.</w:t>
      </w:r>
    </w:p>
    <w:p w:rsidR="004430C1" w:rsidRDefault="004430C1" w:rsidP="0072475D">
      <w:pPr>
        <w:jc w:val="both"/>
      </w:pPr>
      <w:r w:rsidRPr="00A61E17">
        <w:t>Para las empres</w:t>
      </w:r>
      <w:r>
        <w:t>as</w:t>
      </w:r>
      <w:r w:rsidR="00363B41">
        <w:t>, la Voz por IP</w:t>
      </w:r>
      <w:r w:rsidRPr="00A61E17">
        <w:t xml:space="preserve"> supone un gran ahorro porque se pueden instalar y desinstalar fácilmente cuantas líneas se desee sin necesidad de cableado ni cuotas mensuales, y </w:t>
      </w:r>
      <w:r w:rsidRPr="00A61E17">
        <w:lastRenderedPageBreak/>
        <w:t xml:space="preserve">permitiendo llamadas gratuitas entre las distintas extensiones </w:t>
      </w:r>
      <w:r>
        <w:t>de una centralita</w:t>
      </w:r>
      <w:r w:rsidRPr="00A61E17">
        <w:t>, independientemente de la ubicación geográfica</w:t>
      </w:r>
      <w:r>
        <w:t xml:space="preserve">. “También es muy </w:t>
      </w:r>
      <w:r w:rsidR="00A06301">
        <w:t>flexible</w:t>
      </w:r>
      <w:r>
        <w:t xml:space="preserve"> para las empresas </w:t>
      </w:r>
      <w:r w:rsidR="00A06301">
        <w:t>al permitir</w:t>
      </w:r>
      <w:r w:rsidR="00363B41">
        <w:t xml:space="preserve"> </w:t>
      </w:r>
      <w:r>
        <w:t xml:space="preserve">estar hablando a través de un </w:t>
      </w:r>
      <w:proofErr w:type="spellStart"/>
      <w:r>
        <w:t>tablet</w:t>
      </w:r>
      <w:proofErr w:type="spellEnd"/>
      <w:r>
        <w:t xml:space="preserve"> y </w:t>
      </w:r>
      <w:r w:rsidR="00A06301">
        <w:t>viendo un documento</w:t>
      </w:r>
      <w:r>
        <w:t xml:space="preserve"> al mismo tiempo”, comenta Diego Bravo.</w:t>
      </w:r>
    </w:p>
    <w:p w:rsidR="004430C1" w:rsidRPr="00E82CF9" w:rsidRDefault="004430C1" w:rsidP="00D838DA">
      <w:pPr>
        <w:jc w:val="both"/>
      </w:pPr>
      <w:r w:rsidRPr="00E82CF9">
        <w:t xml:space="preserve">“En definitiva, la Voz </w:t>
      </w:r>
      <w:r w:rsidR="00363B41">
        <w:t>por</w:t>
      </w:r>
      <w:r w:rsidRPr="00E82CF9">
        <w:t xml:space="preserve"> IP es ideal para empresas, profesionales y autónomos que tienen una gran movilidad geográfica, y que se benefician del ahorro, la eficacia y la flexibilidad que se consigue con </w:t>
      </w:r>
      <w:r w:rsidR="0072475D">
        <w:t>este</w:t>
      </w:r>
      <w:r w:rsidRPr="00E82CF9">
        <w:t xml:space="preserve"> servicio”, concluye </w:t>
      </w:r>
      <w:r>
        <w:t xml:space="preserve">el cofundador de </w:t>
      </w:r>
      <w:proofErr w:type="spellStart"/>
      <w:r>
        <w:t>Telefácil</w:t>
      </w:r>
      <w:proofErr w:type="spellEnd"/>
      <w:r w:rsidRPr="00E82CF9">
        <w:t>.</w:t>
      </w: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Más información en </w:t>
      </w:r>
      <w:hyperlink r:id="rId12" w:history="1">
        <w:r w:rsidRPr="00C827E6">
          <w:rPr>
            <w:rStyle w:val="Hipervnculo"/>
            <w:rFonts w:cstheme="minorHAnsi"/>
          </w:rPr>
          <w:t>http://www.telefacil.com</w:t>
        </w:r>
      </w:hyperlink>
    </w:p>
    <w:p w:rsidR="00542C92" w:rsidRDefault="00542C92" w:rsidP="00D936D9">
      <w:pPr>
        <w:jc w:val="both"/>
      </w:pPr>
    </w:p>
    <w:p w:rsid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542C92">
        <w:rPr>
          <w:rFonts w:cstheme="minorHAnsi"/>
          <w:b/>
          <w:lang w:eastAsia="es-ES"/>
        </w:rPr>
        <w:t>Para más información:</w:t>
      </w:r>
    </w:p>
    <w:p w:rsidR="00D936D9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tbl>
      <w:tblPr>
        <w:tblW w:w="8755" w:type="dxa"/>
        <w:tblLayout w:type="fixed"/>
        <w:tblLook w:val="0000"/>
      </w:tblPr>
      <w:tblGrid>
        <w:gridCol w:w="4428"/>
        <w:gridCol w:w="4327"/>
      </w:tblGrid>
      <w:tr w:rsidR="00D936D9" w:rsidRPr="00ED0F76" w:rsidTr="00D936D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b/>
                <w:lang w:val="es-ES" w:eastAsia="es-ES"/>
              </w:rPr>
              <w:t>Ignacio Fossati</w:t>
            </w:r>
            <w:r w:rsidRPr="00DE596F">
              <w:rPr>
                <w:lang w:val="es-ES" w:eastAsia="es-ES"/>
              </w:rPr>
              <w:t xml:space="preserve"> (Sólo prensa)</w:t>
            </w:r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lang w:val="es-ES" w:eastAsia="es-ES"/>
              </w:rPr>
              <w:t>Tel: +34 911 019 761</w:t>
            </w:r>
          </w:p>
          <w:p w:rsidR="00D936D9" w:rsidRPr="00542C92" w:rsidRDefault="00D936D9" w:rsidP="009A27FD">
            <w:pPr>
              <w:pStyle w:val="Sinespaciado"/>
              <w:rPr>
                <w:lang w:val="fr-FR" w:eastAsia="es-ES"/>
              </w:rPr>
            </w:pPr>
            <w:r w:rsidRPr="00542C92">
              <w:rPr>
                <w:lang w:val="fr-FR" w:eastAsia="es-ES"/>
              </w:rPr>
              <w:t xml:space="preserve">Email: </w:t>
            </w:r>
            <w:hyperlink r:id="rId13" w:history="1">
              <w:r w:rsidRPr="00542C92">
                <w:rPr>
                  <w:rStyle w:val="Hipervnculo"/>
                  <w:rFonts w:cstheme="minorHAnsi"/>
                  <w:lang w:val="fr-FR"/>
                </w:rPr>
                <w:t>ignacioprensa@gmail.com</w:t>
              </w:r>
            </w:hyperlink>
          </w:p>
          <w:p w:rsidR="00D936D9" w:rsidRPr="00ED0F76" w:rsidRDefault="00D936D9" w:rsidP="009A27FD">
            <w:pPr>
              <w:pStyle w:val="Sinespaciado"/>
              <w:rPr>
                <w:szCs w:val="20"/>
              </w:rPr>
            </w:pPr>
          </w:p>
        </w:tc>
        <w:tc>
          <w:tcPr>
            <w:tcW w:w="43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A27FD" w:rsidRPr="00DE596F" w:rsidRDefault="009A27FD" w:rsidP="009A27FD">
            <w:pPr>
              <w:pStyle w:val="Sinespaciado"/>
              <w:rPr>
                <w:lang w:val="es-ES" w:eastAsia="es-ES"/>
              </w:rPr>
            </w:pPr>
          </w:p>
          <w:p w:rsidR="00D936D9" w:rsidRPr="00DE596F" w:rsidRDefault="00D936D9" w:rsidP="009A27FD">
            <w:pPr>
              <w:pStyle w:val="Sinespaciado"/>
              <w:rPr>
                <w:b/>
                <w:lang w:val="es-ES" w:eastAsia="es-ES"/>
              </w:rPr>
            </w:pPr>
            <w:proofErr w:type="spellStart"/>
            <w:r w:rsidRPr="00DE596F">
              <w:rPr>
                <w:b/>
                <w:lang w:val="es-ES" w:eastAsia="es-ES"/>
              </w:rPr>
              <w:t>Telefácil</w:t>
            </w:r>
            <w:proofErr w:type="spellEnd"/>
          </w:p>
          <w:p w:rsidR="00D936D9" w:rsidRPr="00DE596F" w:rsidRDefault="00D936D9" w:rsidP="009A27FD">
            <w:pPr>
              <w:pStyle w:val="Sinespaciado"/>
              <w:rPr>
                <w:lang w:val="es-ES" w:eastAsia="es-ES"/>
              </w:rPr>
            </w:pPr>
            <w:r w:rsidRPr="00DE596F">
              <w:rPr>
                <w:lang w:val="es-ES" w:eastAsia="es-ES"/>
              </w:rPr>
              <w:t xml:space="preserve">Tel: +34 </w:t>
            </w:r>
            <w:r w:rsidR="009A27FD" w:rsidRPr="00DE596F">
              <w:rPr>
                <w:lang w:val="es-ES"/>
              </w:rPr>
              <w:t>928 400 001</w:t>
            </w:r>
          </w:p>
          <w:p w:rsidR="00D936D9" w:rsidRPr="00DE596F" w:rsidRDefault="00D936D9" w:rsidP="009A27FD">
            <w:pPr>
              <w:pStyle w:val="Sinespaciado"/>
              <w:rPr>
                <w:lang w:val="es-ES"/>
              </w:rPr>
            </w:pPr>
            <w:r w:rsidRPr="00DE596F">
              <w:rPr>
                <w:lang w:val="es-ES" w:eastAsia="es-ES"/>
              </w:rPr>
              <w:t xml:space="preserve">Email: </w:t>
            </w:r>
            <w:hyperlink r:id="rId14" w:history="1">
              <w:r w:rsidR="009A27FD" w:rsidRPr="00DE596F">
                <w:rPr>
                  <w:rStyle w:val="Hipervnculo"/>
                  <w:lang w:val="es-ES"/>
                </w:rPr>
                <w:t>info@duocom.es</w:t>
              </w:r>
            </w:hyperlink>
          </w:p>
          <w:p w:rsidR="00D936D9" w:rsidRPr="00DE596F" w:rsidRDefault="00D936D9" w:rsidP="009A27FD">
            <w:pPr>
              <w:pStyle w:val="Sinespaciado"/>
              <w:rPr>
                <w:szCs w:val="20"/>
                <w:lang w:val="es-ES"/>
              </w:rPr>
            </w:pPr>
          </w:p>
        </w:tc>
      </w:tr>
    </w:tbl>
    <w:p w:rsidR="00D936D9" w:rsidRPr="00542C92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</w:p>
    <w:p w:rsidR="00542C92" w:rsidRPr="00542C92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es-ES"/>
        </w:rPr>
      </w:pPr>
    </w:p>
    <w:p w:rsidR="00542C92" w:rsidRPr="00542C92" w:rsidRDefault="00542C92" w:rsidP="00D936D9">
      <w:pPr>
        <w:jc w:val="both"/>
        <w:rPr>
          <w:rFonts w:cstheme="minorHAnsi"/>
          <w:b/>
          <w:sz w:val="18"/>
          <w:szCs w:val="18"/>
        </w:rPr>
      </w:pPr>
      <w:r w:rsidRPr="00542C92">
        <w:rPr>
          <w:rFonts w:cstheme="minorHAnsi"/>
          <w:b/>
          <w:sz w:val="18"/>
          <w:szCs w:val="18"/>
        </w:rPr>
        <w:t xml:space="preserve">Acerca de </w:t>
      </w:r>
      <w:proofErr w:type="spellStart"/>
      <w:r w:rsidRPr="00542C92">
        <w:rPr>
          <w:rFonts w:cstheme="minorHAnsi"/>
          <w:b/>
          <w:sz w:val="18"/>
          <w:szCs w:val="18"/>
        </w:rPr>
        <w:t>Telefácil</w:t>
      </w:r>
      <w:proofErr w:type="spellEnd"/>
      <w:r w:rsidRPr="00542C92">
        <w:rPr>
          <w:rFonts w:cstheme="minorHAnsi"/>
          <w:b/>
          <w:sz w:val="18"/>
          <w:szCs w:val="18"/>
        </w:rPr>
        <w:t>:</w:t>
      </w:r>
    </w:p>
    <w:p w:rsidR="00542C92" w:rsidRPr="00542C92" w:rsidRDefault="00542C92" w:rsidP="00D936D9">
      <w:pPr>
        <w:jc w:val="both"/>
        <w:rPr>
          <w:rFonts w:cstheme="minorHAnsi"/>
          <w:sz w:val="18"/>
          <w:szCs w:val="18"/>
        </w:rPr>
      </w:pPr>
      <w:proofErr w:type="spellStart"/>
      <w:r w:rsidRPr="00542C92">
        <w:rPr>
          <w:rFonts w:cstheme="minorHAnsi"/>
          <w:sz w:val="18"/>
          <w:szCs w:val="18"/>
        </w:rPr>
        <w:t>Telefácil</w:t>
      </w:r>
      <w:proofErr w:type="spellEnd"/>
      <w:r w:rsidRPr="00542C92">
        <w:rPr>
          <w:rFonts w:cstheme="minorHAnsi"/>
          <w:sz w:val="18"/>
          <w:szCs w:val="18"/>
        </w:rPr>
        <w:t xml:space="preserve"> es una empresa de </w:t>
      </w:r>
      <w:proofErr w:type="spellStart"/>
      <w:r w:rsidRPr="00542C92">
        <w:rPr>
          <w:rFonts w:cstheme="minorHAnsi"/>
          <w:sz w:val="18"/>
          <w:szCs w:val="18"/>
        </w:rPr>
        <w:t>Duocom</w:t>
      </w:r>
      <w:proofErr w:type="spellEnd"/>
      <w:r w:rsidRPr="00542C92">
        <w:rPr>
          <w:rFonts w:cstheme="minorHAnsi"/>
          <w:sz w:val="18"/>
          <w:szCs w:val="18"/>
        </w:rPr>
        <w:t xml:space="preserve"> </w:t>
      </w:r>
      <w:proofErr w:type="spellStart"/>
      <w:r w:rsidRPr="00542C92">
        <w:rPr>
          <w:rFonts w:cstheme="minorHAnsi"/>
          <w:sz w:val="18"/>
          <w:szCs w:val="18"/>
        </w:rPr>
        <w:t>Europe</w:t>
      </w:r>
      <w:proofErr w:type="spellEnd"/>
      <w:r w:rsidRPr="00542C92">
        <w:rPr>
          <w:rFonts w:cstheme="minorHAnsi"/>
          <w:sz w:val="18"/>
          <w:szCs w:val="18"/>
        </w:rPr>
        <w:t>, un operador telefónico con licencia otorgada por la Comisión del Mercado de las Telecomunicaciones en el año 2000, proveedor de nuevas alternativas de servicios telefónicos.</w:t>
      </w:r>
      <w:r w:rsidR="00F57978">
        <w:rPr>
          <w:rFonts w:cstheme="minorHAnsi"/>
          <w:sz w:val="18"/>
          <w:szCs w:val="18"/>
        </w:rPr>
        <w:t xml:space="preserve"> </w:t>
      </w:r>
      <w:r w:rsidRPr="00542C92">
        <w:rPr>
          <w:rFonts w:cstheme="minorHAnsi"/>
          <w:sz w:val="18"/>
          <w:szCs w:val="18"/>
        </w:rPr>
        <w:t xml:space="preserve">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542C92">
        <w:rPr>
          <w:rFonts w:cstheme="minorHAnsi"/>
          <w:sz w:val="18"/>
          <w:szCs w:val="18"/>
        </w:rPr>
        <w:t>voip</w:t>
      </w:r>
      <w:proofErr w:type="spellEnd"/>
      <w:r w:rsidRPr="00542C92">
        <w:rPr>
          <w:rFonts w:cstheme="minorHAnsi"/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542C92">
        <w:rPr>
          <w:rFonts w:cstheme="minorHAnsi"/>
          <w:sz w:val="18"/>
          <w:szCs w:val="18"/>
        </w:rPr>
        <w:t>partners</w:t>
      </w:r>
      <w:proofErr w:type="spellEnd"/>
      <w:r w:rsidRPr="00542C92">
        <w:rPr>
          <w:rFonts w:cstheme="minorHAnsi"/>
          <w:sz w:val="18"/>
          <w:szCs w:val="18"/>
        </w:rPr>
        <w:t>, creen soluciones verticales específicas para diferentes sectores. Más información en http://www.telefacil.com/</w:t>
      </w:r>
    </w:p>
    <w:sectPr w:rsidR="00542C92" w:rsidRPr="00542C92" w:rsidSect="00D936D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CB" w:rsidRDefault="007237CB" w:rsidP="00D936D9">
      <w:pPr>
        <w:spacing w:after="0" w:line="240" w:lineRule="auto"/>
      </w:pPr>
      <w:r>
        <w:separator/>
      </w:r>
    </w:p>
  </w:endnote>
  <w:endnote w:type="continuationSeparator" w:id="0">
    <w:p w:rsidR="007237CB" w:rsidRDefault="007237CB" w:rsidP="00D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CB" w:rsidRDefault="007237CB" w:rsidP="00D936D9">
      <w:pPr>
        <w:spacing w:after="0" w:line="240" w:lineRule="auto"/>
      </w:pPr>
      <w:r>
        <w:separator/>
      </w:r>
    </w:p>
  </w:footnote>
  <w:footnote w:type="continuationSeparator" w:id="0">
    <w:p w:rsidR="007237CB" w:rsidRDefault="007237CB" w:rsidP="00D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9" w:rsidRDefault="00D936D9" w:rsidP="00D936D9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D936D9">
      <w:rPr>
        <w:b/>
        <w:color w:val="A6A6A6" w:themeColor="background1" w:themeShade="A6"/>
        <w:sz w:val="44"/>
        <w:szCs w:val="44"/>
      </w:rPr>
      <w:t>NOTA DE PRENSA</w:t>
    </w:r>
  </w:p>
  <w:p w:rsidR="00D936D9" w:rsidRDefault="00D936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7B3"/>
    <w:multiLevelType w:val="multilevel"/>
    <w:tmpl w:val="0A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160"/>
    <w:multiLevelType w:val="multilevel"/>
    <w:tmpl w:val="256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1CE2"/>
    <w:multiLevelType w:val="multilevel"/>
    <w:tmpl w:val="95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242D2"/>
    <w:multiLevelType w:val="multilevel"/>
    <w:tmpl w:val="8C7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82594"/>
    <w:multiLevelType w:val="multilevel"/>
    <w:tmpl w:val="99F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E5023"/>
    <w:rsid w:val="0000095C"/>
    <w:rsid w:val="0000161C"/>
    <w:rsid w:val="00001F98"/>
    <w:rsid w:val="00002A91"/>
    <w:rsid w:val="00005698"/>
    <w:rsid w:val="00007676"/>
    <w:rsid w:val="00012A6B"/>
    <w:rsid w:val="0001400E"/>
    <w:rsid w:val="00016361"/>
    <w:rsid w:val="00017AA1"/>
    <w:rsid w:val="0002084E"/>
    <w:rsid w:val="000216E2"/>
    <w:rsid w:val="00021A4C"/>
    <w:rsid w:val="00023BBE"/>
    <w:rsid w:val="00026D8E"/>
    <w:rsid w:val="00030622"/>
    <w:rsid w:val="00031836"/>
    <w:rsid w:val="000325C5"/>
    <w:rsid w:val="00032C52"/>
    <w:rsid w:val="000336B7"/>
    <w:rsid w:val="00034DCC"/>
    <w:rsid w:val="00037C1D"/>
    <w:rsid w:val="00040231"/>
    <w:rsid w:val="00042A32"/>
    <w:rsid w:val="0004322A"/>
    <w:rsid w:val="0004370B"/>
    <w:rsid w:val="000445C9"/>
    <w:rsid w:val="000455A0"/>
    <w:rsid w:val="00046AB4"/>
    <w:rsid w:val="00047243"/>
    <w:rsid w:val="0004787D"/>
    <w:rsid w:val="00050611"/>
    <w:rsid w:val="00051C24"/>
    <w:rsid w:val="00053BEC"/>
    <w:rsid w:val="0005492E"/>
    <w:rsid w:val="000578A3"/>
    <w:rsid w:val="00060DAE"/>
    <w:rsid w:val="000612A8"/>
    <w:rsid w:val="0006261E"/>
    <w:rsid w:val="00062C23"/>
    <w:rsid w:val="00065F84"/>
    <w:rsid w:val="00066B3F"/>
    <w:rsid w:val="00066E69"/>
    <w:rsid w:val="00066F3E"/>
    <w:rsid w:val="000671BC"/>
    <w:rsid w:val="00067566"/>
    <w:rsid w:val="00067659"/>
    <w:rsid w:val="0007072B"/>
    <w:rsid w:val="00071710"/>
    <w:rsid w:val="00071C94"/>
    <w:rsid w:val="00072F6C"/>
    <w:rsid w:val="0007600A"/>
    <w:rsid w:val="0007785B"/>
    <w:rsid w:val="00077CD7"/>
    <w:rsid w:val="00082FB4"/>
    <w:rsid w:val="0008514E"/>
    <w:rsid w:val="00086A88"/>
    <w:rsid w:val="00092A7A"/>
    <w:rsid w:val="00092AB1"/>
    <w:rsid w:val="00094BE8"/>
    <w:rsid w:val="000965E5"/>
    <w:rsid w:val="00096BF5"/>
    <w:rsid w:val="00097CA2"/>
    <w:rsid w:val="000A071D"/>
    <w:rsid w:val="000A279A"/>
    <w:rsid w:val="000A285F"/>
    <w:rsid w:val="000A321F"/>
    <w:rsid w:val="000A4AD7"/>
    <w:rsid w:val="000A6F4E"/>
    <w:rsid w:val="000A7FC6"/>
    <w:rsid w:val="000B0005"/>
    <w:rsid w:val="000B0928"/>
    <w:rsid w:val="000B0A7B"/>
    <w:rsid w:val="000B0E78"/>
    <w:rsid w:val="000B20A8"/>
    <w:rsid w:val="000B2D14"/>
    <w:rsid w:val="000B3876"/>
    <w:rsid w:val="000B3F6A"/>
    <w:rsid w:val="000B5EA9"/>
    <w:rsid w:val="000B71C4"/>
    <w:rsid w:val="000B7FD3"/>
    <w:rsid w:val="000C0E68"/>
    <w:rsid w:val="000C2E04"/>
    <w:rsid w:val="000C32F0"/>
    <w:rsid w:val="000C3347"/>
    <w:rsid w:val="000C388A"/>
    <w:rsid w:val="000C3AAE"/>
    <w:rsid w:val="000C41C2"/>
    <w:rsid w:val="000C5027"/>
    <w:rsid w:val="000C5D96"/>
    <w:rsid w:val="000C6FF2"/>
    <w:rsid w:val="000D0FCA"/>
    <w:rsid w:val="000D1CDC"/>
    <w:rsid w:val="000D6464"/>
    <w:rsid w:val="000D687B"/>
    <w:rsid w:val="000D7178"/>
    <w:rsid w:val="000E0CEB"/>
    <w:rsid w:val="000E0D39"/>
    <w:rsid w:val="000E0EAE"/>
    <w:rsid w:val="000E214A"/>
    <w:rsid w:val="000E22C0"/>
    <w:rsid w:val="000E482B"/>
    <w:rsid w:val="000E567F"/>
    <w:rsid w:val="000E65DE"/>
    <w:rsid w:val="000E6A11"/>
    <w:rsid w:val="000E7379"/>
    <w:rsid w:val="000F0AB1"/>
    <w:rsid w:val="000F21AA"/>
    <w:rsid w:val="000F2706"/>
    <w:rsid w:val="000F28A9"/>
    <w:rsid w:val="000F3017"/>
    <w:rsid w:val="000F4790"/>
    <w:rsid w:val="000F51D8"/>
    <w:rsid w:val="000F529F"/>
    <w:rsid w:val="000F6B4A"/>
    <w:rsid w:val="000F6DC9"/>
    <w:rsid w:val="000F72F2"/>
    <w:rsid w:val="000F7D8F"/>
    <w:rsid w:val="00100A50"/>
    <w:rsid w:val="001016C1"/>
    <w:rsid w:val="00103CA8"/>
    <w:rsid w:val="00105BD8"/>
    <w:rsid w:val="00106561"/>
    <w:rsid w:val="00106849"/>
    <w:rsid w:val="00107C08"/>
    <w:rsid w:val="0011135B"/>
    <w:rsid w:val="00111CF3"/>
    <w:rsid w:val="00111D05"/>
    <w:rsid w:val="00112849"/>
    <w:rsid w:val="00113B1C"/>
    <w:rsid w:val="00116177"/>
    <w:rsid w:val="00116594"/>
    <w:rsid w:val="00117A35"/>
    <w:rsid w:val="00120023"/>
    <w:rsid w:val="00121A6B"/>
    <w:rsid w:val="0012379D"/>
    <w:rsid w:val="001252DF"/>
    <w:rsid w:val="00127D38"/>
    <w:rsid w:val="00131BA8"/>
    <w:rsid w:val="00131D7D"/>
    <w:rsid w:val="00132212"/>
    <w:rsid w:val="00132C6F"/>
    <w:rsid w:val="001342A3"/>
    <w:rsid w:val="00135DBA"/>
    <w:rsid w:val="001401C9"/>
    <w:rsid w:val="0014166C"/>
    <w:rsid w:val="0014324B"/>
    <w:rsid w:val="001444FC"/>
    <w:rsid w:val="00146E38"/>
    <w:rsid w:val="00147F8F"/>
    <w:rsid w:val="00150003"/>
    <w:rsid w:val="00151720"/>
    <w:rsid w:val="001520A3"/>
    <w:rsid w:val="0015277F"/>
    <w:rsid w:val="00152F9A"/>
    <w:rsid w:val="00153E0D"/>
    <w:rsid w:val="00155299"/>
    <w:rsid w:val="0016057A"/>
    <w:rsid w:val="00162D34"/>
    <w:rsid w:val="0016394A"/>
    <w:rsid w:val="00164B1E"/>
    <w:rsid w:val="00164D88"/>
    <w:rsid w:val="00165898"/>
    <w:rsid w:val="00165FAD"/>
    <w:rsid w:val="001666E5"/>
    <w:rsid w:val="00166A9F"/>
    <w:rsid w:val="0016790A"/>
    <w:rsid w:val="00170A64"/>
    <w:rsid w:val="001720B0"/>
    <w:rsid w:val="00174371"/>
    <w:rsid w:val="001812D9"/>
    <w:rsid w:val="00181BC9"/>
    <w:rsid w:val="00184D9D"/>
    <w:rsid w:val="001870C6"/>
    <w:rsid w:val="00187B69"/>
    <w:rsid w:val="00187F3C"/>
    <w:rsid w:val="00191D6C"/>
    <w:rsid w:val="00192146"/>
    <w:rsid w:val="00192767"/>
    <w:rsid w:val="00194AF1"/>
    <w:rsid w:val="00195477"/>
    <w:rsid w:val="00196F61"/>
    <w:rsid w:val="001976D0"/>
    <w:rsid w:val="00197E1B"/>
    <w:rsid w:val="001A279B"/>
    <w:rsid w:val="001A4047"/>
    <w:rsid w:val="001A490B"/>
    <w:rsid w:val="001A6FA1"/>
    <w:rsid w:val="001A7B51"/>
    <w:rsid w:val="001B1B4F"/>
    <w:rsid w:val="001B2279"/>
    <w:rsid w:val="001B2498"/>
    <w:rsid w:val="001B3C79"/>
    <w:rsid w:val="001B7FB3"/>
    <w:rsid w:val="001C27D1"/>
    <w:rsid w:val="001C29A9"/>
    <w:rsid w:val="001C3290"/>
    <w:rsid w:val="001D1D17"/>
    <w:rsid w:val="001D2A75"/>
    <w:rsid w:val="001D3276"/>
    <w:rsid w:val="001D39C0"/>
    <w:rsid w:val="001D3C37"/>
    <w:rsid w:val="001D3DF3"/>
    <w:rsid w:val="001D47D0"/>
    <w:rsid w:val="001E273E"/>
    <w:rsid w:val="001E2DA4"/>
    <w:rsid w:val="001E3135"/>
    <w:rsid w:val="001E3E7C"/>
    <w:rsid w:val="001E4271"/>
    <w:rsid w:val="001E61FA"/>
    <w:rsid w:val="001E7A2A"/>
    <w:rsid w:val="001F5174"/>
    <w:rsid w:val="001F5F6F"/>
    <w:rsid w:val="001F61A6"/>
    <w:rsid w:val="001F6D67"/>
    <w:rsid w:val="002000DC"/>
    <w:rsid w:val="0020170D"/>
    <w:rsid w:val="002029E4"/>
    <w:rsid w:val="002032E8"/>
    <w:rsid w:val="00206B40"/>
    <w:rsid w:val="00207B32"/>
    <w:rsid w:val="00207DBC"/>
    <w:rsid w:val="00210105"/>
    <w:rsid w:val="00210607"/>
    <w:rsid w:val="002113C9"/>
    <w:rsid w:val="00212E34"/>
    <w:rsid w:val="00214A49"/>
    <w:rsid w:val="00215109"/>
    <w:rsid w:val="0021684F"/>
    <w:rsid w:val="00220DF5"/>
    <w:rsid w:val="00221230"/>
    <w:rsid w:val="00223368"/>
    <w:rsid w:val="00224878"/>
    <w:rsid w:val="002261A4"/>
    <w:rsid w:val="0022694F"/>
    <w:rsid w:val="00226B73"/>
    <w:rsid w:val="00226E9A"/>
    <w:rsid w:val="0023319E"/>
    <w:rsid w:val="002346F1"/>
    <w:rsid w:val="00234DB2"/>
    <w:rsid w:val="002350F5"/>
    <w:rsid w:val="0023683F"/>
    <w:rsid w:val="00236D95"/>
    <w:rsid w:val="00237989"/>
    <w:rsid w:val="002415F3"/>
    <w:rsid w:val="00241647"/>
    <w:rsid w:val="00242CB7"/>
    <w:rsid w:val="00243C2F"/>
    <w:rsid w:val="00244AD7"/>
    <w:rsid w:val="00244EB8"/>
    <w:rsid w:val="0024525E"/>
    <w:rsid w:val="0024564A"/>
    <w:rsid w:val="00246466"/>
    <w:rsid w:val="00246A48"/>
    <w:rsid w:val="002503E2"/>
    <w:rsid w:val="00250B8A"/>
    <w:rsid w:val="00250E77"/>
    <w:rsid w:val="0025307B"/>
    <w:rsid w:val="00255142"/>
    <w:rsid w:val="00261AB6"/>
    <w:rsid w:val="0026628A"/>
    <w:rsid w:val="00271703"/>
    <w:rsid w:val="00272B74"/>
    <w:rsid w:val="00273AF1"/>
    <w:rsid w:val="00273D5D"/>
    <w:rsid w:val="00273E65"/>
    <w:rsid w:val="002741A6"/>
    <w:rsid w:val="00274726"/>
    <w:rsid w:val="00276309"/>
    <w:rsid w:val="00276500"/>
    <w:rsid w:val="00276760"/>
    <w:rsid w:val="00277957"/>
    <w:rsid w:val="00280F0F"/>
    <w:rsid w:val="00281A63"/>
    <w:rsid w:val="00281C24"/>
    <w:rsid w:val="00281D56"/>
    <w:rsid w:val="00281F8B"/>
    <w:rsid w:val="0028391C"/>
    <w:rsid w:val="00284981"/>
    <w:rsid w:val="00285234"/>
    <w:rsid w:val="002913ED"/>
    <w:rsid w:val="002924AB"/>
    <w:rsid w:val="00294853"/>
    <w:rsid w:val="00294E58"/>
    <w:rsid w:val="0029573B"/>
    <w:rsid w:val="00295CB9"/>
    <w:rsid w:val="0029673F"/>
    <w:rsid w:val="002A0478"/>
    <w:rsid w:val="002A1BDE"/>
    <w:rsid w:val="002A1EB5"/>
    <w:rsid w:val="002A2B80"/>
    <w:rsid w:val="002A3560"/>
    <w:rsid w:val="002A4401"/>
    <w:rsid w:val="002A459F"/>
    <w:rsid w:val="002A53C5"/>
    <w:rsid w:val="002A5D6E"/>
    <w:rsid w:val="002A77AC"/>
    <w:rsid w:val="002A7AC7"/>
    <w:rsid w:val="002B42DE"/>
    <w:rsid w:val="002B4572"/>
    <w:rsid w:val="002B575E"/>
    <w:rsid w:val="002B5896"/>
    <w:rsid w:val="002B6922"/>
    <w:rsid w:val="002B7089"/>
    <w:rsid w:val="002C51DF"/>
    <w:rsid w:val="002C520B"/>
    <w:rsid w:val="002C6A14"/>
    <w:rsid w:val="002D07A9"/>
    <w:rsid w:val="002D07AE"/>
    <w:rsid w:val="002D1184"/>
    <w:rsid w:val="002D1429"/>
    <w:rsid w:val="002D2D05"/>
    <w:rsid w:val="002D38B4"/>
    <w:rsid w:val="002D5241"/>
    <w:rsid w:val="002D5B6C"/>
    <w:rsid w:val="002D7C03"/>
    <w:rsid w:val="002E086C"/>
    <w:rsid w:val="002E1139"/>
    <w:rsid w:val="002E1480"/>
    <w:rsid w:val="002E1627"/>
    <w:rsid w:val="002E1ABA"/>
    <w:rsid w:val="002E29A9"/>
    <w:rsid w:val="002E4293"/>
    <w:rsid w:val="002E4436"/>
    <w:rsid w:val="002E44C3"/>
    <w:rsid w:val="002E4F33"/>
    <w:rsid w:val="002E6225"/>
    <w:rsid w:val="002F20DC"/>
    <w:rsid w:val="002F3439"/>
    <w:rsid w:val="002F7BD4"/>
    <w:rsid w:val="003011F0"/>
    <w:rsid w:val="003019B0"/>
    <w:rsid w:val="00304131"/>
    <w:rsid w:val="003045D7"/>
    <w:rsid w:val="00305809"/>
    <w:rsid w:val="00307117"/>
    <w:rsid w:val="003118C1"/>
    <w:rsid w:val="0031245E"/>
    <w:rsid w:val="0031464A"/>
    <w:rsid w:val="00316B0C"/>
    <w:rsid w:val="00316F76"/>
    <w:rsid w:val="00320020"/>
    <w:rsid w:val="0032185B"/>
    <w:rsid w:val="00322087"/>
    <w:rsid w:val="00323C12"/>
    <w:rsid w:val="00323CE4"/>
    <w:rsid w:val="00325306"/>
    <w:rsid w:val="003257E4"/>
    <w:rsid w:val="00327122"/>
    <w:rsid w:val="0032776B"/>
    <w:rsid w:val="003418CA"/>
    <w:rsid w:val="0034190E"/>
    <w:rsid w:val="003424FF"/>
    <w:rsid w:val="003457DB"/>
    <w:rsid w:val="00346786"/>
    <w:rsid w:val="00347E9E"/>
    <w:rsid w:val="00355F0F"/>
    <w:rsid w:val="0035644B"/>
    <w:rsid w:val="00356894"/>
    <w:rsid w:val="003570AD"/>
    <w:rsid w:val="00357542"/>
    <w:rsid w:val="00357B6B"/>
    <w:rsid w:val="00360245"/>
    <w:rsid w:val="00361D78"/>
    <w:rsid w:val="003621FB"/>
    <w:rsid w:val="00363B41"/>
    <w:rsid w:val="0036426E"/>
    <w:rsid w:val="00366318"/>
    <w:rsid w:val="0036683F"/>
    <w:rsid w:val="00366BC7"/>
    <w:rsid w:val="003676C8"/>
    <w:rsid w:val="00370141"/>
    <w:rsid w:val="00370459"/>
    <w:rsid w:val="003709FA"/>
    <w:rsid w:val="00372773"/>
    <w:rsid w:val="003734D3"/>
    <w:rsid w:val="003745A1"/>
    <w:rsid w:val="00374FF2"/>
    <w:rsid w:val="00376858"/>
    <w:rsid w:val="00381BEE"/>
    <w:rsid w:val="0038254A"/>
    <w:rsid w:val="00383E18"/>
    <w:rsid w:val="00383FEA"/>
    <w:rsid w:val="0038470B"/>
    <w:rsid w:val="00386D22"/>
    <w:rsid w:val="00391A97"/>
    <w:rsid w:val="0039237E"/>
    <w:rsid w:val="00392B45"/>
    <w:rsid w:val="00393351"/>
    <w:rsid w:val="003A0B31"/>
    <w:rsid w:val="003A1B8D"/>
    <w:rsid w:val="003A41BE"/>
    <w:rsid w:val="003A4FC5"/>
    <w:rsid w:val="003A5BF8"/>
    <w:rsid w:val="003A74C8"/>
    <w:rsid w:val="003B02E7"/>
    <w:rsid w:val="003B23F6"/>
    <w:rsid w:val="003B2E69"/>
    <w:rsid w:val="003B39CA"/>
    <w:rsid w:val="003B6D1E"/>
    <w:rsid w:val="003C1116"/>
    <w:rsid w:val="003C2283"/>
    <w:rsid w:val="003C36B3"/>
    <w:rsid w:val="003D2CE5"/>
    <w:rsid w:val="003D3309"/>
    <w:rsid w:val="003D4DC3"/>
    <w:rsid w:val="003D675D"/>
    <w:rsid w:val="003D6B29"/>
    <w:rsid w:val="003D6D4C"/>
    <w:rsid w:val="003D7054"/>
    <w:rsid w:val="003D7949"/>
    <w:rsid w:val="003D7FAE"/>
    <w:rsid w:val="003E10EE"/>
    <w:rsid w:val="003E18F4"/>
    <w:rsid w:val="003E20C8"/>
    <w:rsid w:val="003E2577"/>
    <w:rsid w:val="003E28B8"/>
    <w:rsid w:val="003E38AF"/>
    <w:rsid w:val="003E4F48"/>
    <w:rsid w:val="003E5E7D"/>
    <w:rsid w:val="003E6D1A"/>
    <w:rsid w:val="003E7C17"/>
    <w:rsid w:val="003F0A58"/>
    <w:rsid w:val="003F0ED6"/>
    <w:rsid w:val="003F276C"/>
    <w:rsid w:val="003F2A2A"/>
    <w:rsid w:val="003F2F36"/>
    <w:rsid w:val="003F47A9"/>
    <w:rsid w:val="003F6CF8"/>
    <w:rsid w:val="003F78D6"/>
    <w:rsid w:val="003F7BAA"/>
    <w:rsid w:val="004041BD"/>
    <w:rsid w:val="00405E0D"/>
    <w:rsid w:val="004061C2"/>
    <w:rsid w:val="0040624A"/>
    <w:rsid w:val="004075FD"/>
    <w:rsid w:val="00411959"/>
    <w:rsid w:val="00413A88"/>
    <w:rsid w:val="00413DE8"/>
    <w:rsid w:val="00414EC6"/>
    <w:rsid w:val="00415CBA"/>
    <w:rsid w:val="004209F6"/>
    <w:rsid w:val="00421DE3"/>
    <w:rsid w:val="00423631"/>
    <w:rsid w:val="004237C3"/>
    <w:rsid w:val="00423F1E"/>
    <w:rsid w:val="0042413E"/>
    <w:rsid w:val="0042459E"/>
    <w:rsid w:val="00424AFE"/>
    <w:rsid w:val="00425991"/>
    <w:rsid w:val="00425BD2"/>
    <w:rsid w:val="00425D53"/>
    <w:rsid w:val="00426A3E"/>
    <w:rsid w:val="00426B50"/>
    <w:rsid w:val="00426C6C"/>
    <w:rsid w:val="004306E3"/>
    <w:rsid w:val="0043079C"/>
    <w:rsid w:val="00430FB8"/>
    <w:rsid w:val="0043382C"/>
    <w:rsid w:val="00433B7E"/>
    <w:rsid w:val="004342F3"/>
    <w:rsid w:val="0043479A"/>
    <w:rsid w:val="00435F3B"/>
    <w:rsid w:val="00437037"/>
    <w:rsid w:val="0043735A"/>
    <w:rsid w:val="004402B2"/>
    <w:rsid w:val="004426FE"/>
    <w:rsid w:val="00442D64"/>
    <w:rsid w:val="004430C1"/>
    <w:rsid w:val="00443A44"/>
    <w:rsid w:val="00446C42"/>
    <w:rsid w:val="004477A7"/>
    <w:rsid w:val="00447D49"/>
    <w:rsid w:val="00450E9C"/>
    <w:rsid w:val="00451507"/>
    <w:rsid w:val="004523F7"/>
    <w:rsid w:val="00454B82"/>
    <w:rsid w:val="00454F61"/>
    <w:rsid w:val="0045559E"/>
    <w:rsid w:val="004572A8"/>
    <w:rsid w:val="00460B29"/>
    <w:rsid w:val="004619E5"/>
    <w:rsid w:val="00464201"/>
    <w:rsid w:val="00464560"/>
    <w:rsid w:val="0046479F"/>
    <w:rsid w:val="00465067"/>
    <w:rsid w:val="00465933"/>
    <w:rsid w:val="0046599A"/>
    <w:rsid w:val="00466078"/>
    <w:rsid w:val="00467011"/>
    <w:rsid w:val="00467615"/>
    <w:rsid w:val="00470281"/>
    <w:rsid w:val="00475E9F"/>
    <w:rsid w:val="00476973"/>
    <w:rsid w:val="0048324B"/>
    <w:rsid w:val="00484B65"/>
    <w:rsid w:val="00484BE0"/>
    <w:rsid w:val="00485139"/>
    <w:rsid w:val="00487E63"/>
    <w:rsid w:val="00490106"/>
    <w:rsid w:val="00490746"/>
    <w:rsid w:val="00490E3F"/>
    <w:rsid w:val="0049150C"/>
    <w:rsid w:val="00491C35"/>
    <w:rsid w:val="00491FDF"/>
    <w:rsid w:val="00492376"/>
    <w:rsid w:val="0049284E"/>
    <w:rsid w:val="00496B4E"/>
    <w:rsid w:val="004973E0"/>
    <w:rsid w:val="00497E84"/>
    <w:rsid w:val="004A0235"/>
    <w:rsid w:val="004A186D"/>
    <w:rsid w:val="004A2743"/>
    <w:rsid w:val="004A325D"/>
    <w:rsid w:val="004A5009"/>
    <w:rsid w:val="004A629C"/>
    <w:rsid w:val="004A67C4"/>
    <w:rsid w:val="004B0BC2"/>
    <w:rsid w:val="004B13BF"/>
    <w:rsid w:val="004B17C6"/>
    <w:rsid w:val="004B2D15"/>
    <w:rsid w:val="004B52DD"/>
    <w:rsid w:val="004B5427"/>
    <w:rsid w:val="004B70BA"/>
    <w:rsid w:val="004C264D"/>
    <w:rsid w:val="004C2C6D"/>
    <w:rsid w:val="004C2F6A"/>
    <w:rsid w:val="004C6279"/>
    <w:rsid w:val="004C62F4"/>
    <w:rsid w:val="004C70A6"/>
    <w:rsid w:val="004C726A"/>
    <w:rsid w:val="004C72AB"/>
    <w:rsid w:val="004C73F5"/>
    <w:rsid w:val="004D1EE2"/>
    <w:rsid w:val="004D33AF"/>
    <w:rsid w:val="004D384D"/>
    <w:rsid w:val="004D47B1"/>
    <w:rsid w:val="004D5B28"/>
    <w:rsid w:val="004D6440"/>
    <w:rsid w:val="004D7B00"/>
    <w:rsid w:val="004D7BAA"/>
    <w:rsid w:val="004E0325"/>
    <w:rsid w:val="004E1E3F"/>
    <w:rsid w:val="004E2309"/>
    <w:rsid w:val="004E367C"/>
    <w:rsid w:val="004E5689"/>
    <w:rsid w:val="004F11D6"/>
    <w:rsid w:val="004F1A06"/>
    <w:rsid w:val="004F3AE0"/>
    <w:rsid w:val="004F49B4"/>
    <w:rsid w:val="004F4F2A"/>
    <w:rsid w:val="004F662D"/>
    <w:rsid w:val="004F6AC1"/>
    <w:rsid w:val="004F75BA"/>
    <w:rsid w:val="004F77A2"/>
    <w:rsid w:val="005000A4"/>
    <w:rsid w:val="0050102B"/>
    <w:rsid w:val="0050176A"/>
    <w:rsid w:val="00501A2A"/>
    <w:rsid w:val="00501F55"/>
    <w:rsid w:val="00502A70"/>
    <w:rsid w:val="00503157"/>
    <w:rsid w:val="00503700"/>
    <w:rsid w:val="005100CA"/>
    <w:rsid w:val="00510CA4"/>
    <w:rsid w:val="00513204"/>
    <w:rsid w:val="00513FFC"/>
    <w:rsid w:val="00515F15"/>
    <w:rsid w:val="005214C6"/>
    <w:rsid w:val="00521DF5"/>
    <w:rsid w:val="005231BD"/>
    <w:rsid w:val="0052346F"/>
    <w:rsid w:val="0052419E"/>
    <w:rsid w:val="0052569D"/>
    <w:rsid w:val="005256C8"/>
    <w:rsid w:val="00527CF1"/>
    <w:rsid w:val="0053076B"/>
    <w:rsid w:val="00532B93"/>
    <w:rsid w:val="00532C39"/>
    <w:rsid w:val="005344D6"/>
    <w:rsid w:val="0053456E"/>
    <w:rsid w:val="005352FC"/>
    <w:rsid w:val="00537630"/>
    <w:rsid w:val="00540DFC"/>
    <w:rsid w:val="00542C92"/>
    <w:rsid w:val="0054393C"/>
    <w:rsid w:val="005440D2"/>
    <w:rsid w:val="00544CF2"/>
    <w:rsid w:val="005462C7"/>
    <w:rsid w:val="00546AE2"/>
    <w:rsid w:val="00546F76"/>
    <w:rsid w:val="005520F9"/>
    <w:rsid w:val="0055241A"/>
    <w:rsid w:val="00554AF5"/>
    <w:rsid w:val="0055560E"/>
    <w:rsid w:val="005575C9"/>
    <w:rsid w:val="00557E94"/>
    <w:rsid w:val="00560286"/>
    <w:rsid w:val="005625D4"/>
    <w:rsid w:val="00563AFD"/>
    <w:rsid w:val="00563F1F"/>
    <w:rsid w:val="0056589A"/>
    <w:rsid w:val="00566F2E"/>
    <w:rsid w:val="00566FE6"/>
    <w:rsid w:val="005678D6"/>
    <w:rsid w:val="0057125A"/>
    <w:rsid w:val="0057427A"/>
    <w:rsid w:val="005743F1"/>
    <w:rsid w:val="0057451E"/>
    <w:rsid w:val="005746A7"/>
    <w:rsid w:val="00577BA8"/>
    <w:rsid w:val="0058049E"/>
    <w:rsid w:val="00581BE2"/>
    <w:rsid w:val="00581ED2"/>
    <w:rsid w:val="00582088"/>
    <w:rsid w:val="00582E7D"/>
    <w:rsid w:val="00584CD6"/>
    <w:rsid w:val="005864C4"/>
    <w:rsid w:val="00586AC7"/>
    <w:rsid w:val="00587B9B"/>
    <w:rsid w:val="00587E0E"/>
    <w:rsid w:val="00587EA6"/>
    <w:rsid w:val="0059047D"/>
    <w:rsid w:val="0059055E"/>
    <w:rsid w:val="00590EE0"/>
    <w:rsid w:val="00592E38"/>
    <w:rsid w:val="00593339"/>
    <w:rsid w:val="00593A65"/>
    <w:rsid w:val="005946E5"/>
    <w:rsid w:val="00596346"/>
    <w:rsid w:val="0059644D"/>
    <w:rsid w:val="00597F41"/>
    <w:rsid w:val="005A08E6"/>
    <w:rsid w:val="005A2580"/>
    <w:rsid w:val="005A27E2"/>
    <w:rsid w:val="005A3078"/>
    <w:rsid w:val="005A632A"/>
    <w:rsid w:val="005B0CB9"/>
    <w:rsid w:val="005B0D80"/>
    <w:rsid w:val="005B4851"/>
    <w:rsid w:val="005B4FA7"/>
    <w:rsid w:val="005B6C3D"/>
    <w:rsid w:val="005B79E1"/>
    <w:rsid w:val="005C1AF8"/>
    <w:rsid w:val="005C1E0E"/>
    <w:rsid w:val="005C1E38"/>
    <w:rsid w:val="005C2948"/>
    <w:rsid w:val="005C3B40"/>
    <w:rsid w:val="005C3CEB"/>
    <w:rsid w:val="005C4FC2"/>
    <w:rsid w:val="005C51D7"/>
    <w:rsid w:val="005C7CA7"/>
    <w:rsid w:val="005D1CCC"/>
    <w:rsid w:val="005D2B86"/>
    <w:rsid w:val="005D4520"/>
    <w:rsid w:val="005D69E9"/>
    <w:rsid w:val="005D79E9"/>
    <w:rsid w:val="005E27C8"/>
    <w:rsid w:val="005E284B"/>
    <w:rsid w:val="005E3E0F"/>
    <w:rsid w:val="005E3F6E"/>
    <w:rsid w:val="005E7AD3"/>
    <w:rsid w:val="005F04B3"/>
    <w:rsid w:val="005F09D6"/>
    <w:rsid w:val="005F5D16"/>
    <w:rsid w:val="005F760C"/>
    <w:rsid w:val="00601C5C"/>
    <w:rsid w:val="00602193"/>
    <w:rsid w:val="006021DF"/>
    <w:rsid w:val="0060301D"/>
    <w:rsid w:val="00607BD1"/>
    <w:rsid w:val="00607FEA"/>
    <w:rsid w:val="00612020"/>
    <w:rsid w:val="006138EC"/>
    <w:rsid w:val="00615735"/>
    <w:rsid w:val="006160E5"/>
    <w:rsid w:val="006170AF"/>
    <w:rsid w:val="00617D57"/>
    <w:rsid w:val="00620CED"/>
    <w:rsid w:val="00620D51"/>
    <w:rsid w:val="006214F5"/>
    <w:rsid w:val="00621854"/>
    <w:rsid w:val="006220FB"/>
    <w:rsid w:val="006233E5"/>
    <w:rsid w:val="0062611F"/>
    <w:rsid w:val="00626222"/>
    <w:rsid w:val="00626287"/>
    <w:rsid w:val="0063589C"/>
    <w:rsid w:val="00635B65"/>
    <w:rsid w:val="00635BDC"/>
    <w:rsid w:val="00636C40"/>
    <w:rsid w:val="00637515"/>
    <w:rsid w:val="006406A5"/>
    <w:rsid w:val="0064180C"/>
    <w:rsid w:val="00641B48"/>
    <w:rsid w:val="00642822"/>
    <w:rsid w:val="0064315B"/>
    <w:rsid w:val="00646E29"/>
    <w:rsid w:val="0065331D"/>
    <w:rsid w:val="0065346D"/>
    <w:rsid w:val="006538C4"/>
    <w:rsid w:val="006539EC"/>
    <w:rsid w:val="00653A37"/>
    <w:rsid w:val="00653DE7"/>
    <w:rsid w:val="00656A13"/>
    <w:rsid w:val="00657898"/>
    <w:rsid w:val="0066009A"/>
    <w:rsid w:val="00660F49"/>
    <w:rsid w:val="006621E9"/>
    <w:rsid w:val="00662C2A"/>
    <w:rsid w:val="006633D1"/>
    <w:rsid w:val="006634CD"/>
    <w:rsid w:val="00665D4D"/>
    <w:rsid w:val="00667481"/>
    <w:rsid w:val="006674E1"/>
    <w:rsid w:val="006706C5"/>
    <w:rsid w:val="0067483A"/>
    <w:rsid w:val="006751EC"/>
    <w:rsid w:val="0067708E"/>
    <w:rsid w:val="0068048C"/>
    <w:rsid w:val="00680A8E"/>
    <w:rsid w:val="00680B5C"/>
    <w:rsid w:val="00681832"/>
    <w:rsid w:val="00682042"/>
    <w:rsid w:val="006828ED"/>
    <w:rsid w:val="00683DB3"/>
    <w:rsid w:val="00684008"/>
    <w:rsid w:val="0068536F"/>
    <w:rsid w:val="00686E02"/>
    <w:rsid w:val="006877CF"/>
    <w:rsid w:val="00690480"/>
    <w:rsid w:val="006930CA"/>
    <w:rsid w:val="0069465A"/>
    <w:rsid w:val="00694EE9"/>
    <w:rsid w:val="0069722A"/>
    <w:rsid w:val="006979D8"/>
    <w:rsid w:val="006A0BEF"/>
    <w:rsid w:val="006A0FF1"/>
    <w:rsid w:val="006A2661"/>
    <w:rsid w:val="006A42BE"/>
    <w:rsid w:val="006A70A6"/>
    <w:rsid w:val="006A7364"/>
    <w:rsid w:val="006B21B9"/>
    <w:rsid w:val="006B249B"/>
    <w:rsid w:val="006B2B85"/>
    <w:rsid w:val="006B38D8"/>
    <w:rsid w:val="006B622B"/>
    <w:rsid w:val="006B70A4"/>
    <w:rsid w:val="006C0ECA"/>
    <w:rsid w:val="006C3DBC"/>
    <w:rsid w:val="006C4398"/>
    <w:rsid w:val="006C4674"/>
    <w:rsid w:val="006C49A7"/>
    <w:rsid w:val="006C5324"/>
    <w:rsid w:val="006C580D"/>
    <w:rsid w:val="006C5E83"/>
    <w:rsid w:val="006C7237"/>
    <w:rsid w:val="006C735F"/>
    <w:rsid w:val="006C761E"/>
    <w:rsid w:val="006D0405"/>
    <w:rsid w:val="006D2A47"/>
    <w:rsid w:val="006D4F0B"/>
    <w:rsid w:val="006D53D1"/>
    <w:rsid w:val="006D68D4"/>
    <w:rsid w:val="006D6C1E"/>
    <w:rsid w:val="006D6F15"/>
    <w:rsid w:val="006E04BB"/>
    <w:rsid w:val="006E2531"/>
    <w:rsid w:val="006E2559"/>
    <w:rsid w:val="006E2776"/>
    <w:rsid w:val="006E49C9"/>
    <w:rsid w:val="006E7549"/>
    <w:rsid w:val="006E7FA1"/>
    <w:rsid w:val="006F13FA"/>
    <w:rsid w:val="006F3273"/>
    <w:rsid w:val="006F5330"/>
    <w:rsid w:val="006F688F"/>
    <w:rsid w:val="006F6DA0"/>
    <w:rsid w:val="007007FC"/>
    <w:rsid w:val="00700E13"/>
    <w:rsid w:val="00701D79"/>
    <w:rsid w:val="00704BE8"/>
    <w:rsid w:val="00705A06"/>
    <w:rsid w:val="0070798F"/>
    <w:rsid w:val="00711A99"/>
    <w:rsid w:val="00712A6E"/>
    <w:rsid w:val="0071328F"/>
    <w:rsid w:val="007135F8"/>
    <w:rsid w:val="00713EE7"/>
    <w:rsid w:val="00714903"/>
    <w:rsid w:val="00715A59"/>
    <w:rsid w:val="00715A98"/>
    <w:rsid w:val="00717590"/>
    <w:rsid w:val="00717998"/>
    <w:rsid w:val="00721738"/>
    <w:rsid w:val="00723735"/>
    <w:rsid w:val="007237CB"/>
    <w:rsid w:val="0072475D"/>
    <w:rsid w:val="007269A2"/>
    <w:rsid w:val="0072727F"/>
    <w:rsid w:val="00730555"/>
    <w:rsid w:val="007320C4"/>
    <w:rsid w:val="00733269"/>
    <w:rsid w:val="00733BCF"/>
    <w:rsid w:val="00735C65"/>
    <w:rsid w:val="00736D36"/>
    <w:rsid w:val="00737556"/>
    <w:rsid w:val="007403A2"/>
    <w:rsid w:val="00741357"/>
    <w:rsid w:val="00741A87"/>
    <w:rsid w:val="007444AA"/>
    <w:rsid w:val="007445EA"/>
    <w:rsid w:val="0074509E"/>
    <w:rsid w:val="00750203"/>
    <w:rsid w:val="00754FDF"/>
    <w:rsid w:val="00755151"/>
    <w:rsid w:val="00756811"/>
    <w:rsid w:val="00756D73"/>
    <w:rsid w:val="007574FC"/>
    <w:rsid w:val="00757B97"/>
    <w:rsid w:val="00757C67"/>
    <w:rsid w:val="0076056C"/>
    <w:rsid w:val="00760C13"/>
    <w:rsid w:val="00761D1D"/>
    <w:rsid w:val="00761FDE"/>
    <w:rsid w:val="00762A1F"/>
    <w:rsid w:val="00763F98"/>
    <w:rsid w:val="007641A0"/>
    <w:rsid w:val="00765E5C"/>
    <w:rsid w:val="00767299"/>
    <w:rsid w:val="0077066B"/>
    <w:rsid w:val="00771328"/>
    <w:rsid w:val="00771901"/>
    <w:rsid w:val="00772062"/>
    <w:rsid w:val="00772ACB"/>
    <w:rsid w:val="00772CCB"/>
    <w:rsid w:val="00773165"/>
    <w:rsid w:val="00775719"/>
    <w:rsid w:val="007768D2"/>
    <w:rsid w:val="00776F5D"/>
    <w:rsid w:val="00781415"/>
    <w:rsid w:val="0078308C"/>
    <w:rsid w:val="00787011"/>
    <w:rsid w:val="00792429"/>
    <w:rsid w:val="00792DA4"/>
    <w:rsid w:val="00793989"/>
    <w:rsid w:val="00793F2F"/>
    <w:rsid w:val="0079538E"/>
    <w:rsid w:val="007961BD"/>
    <w:rsid w:val="00797708"/>
    <w:rsid w:val="007A14E8"/>
    <w:rsid w:val="007A1D00"/>
    <w:rsid w:val="007A1D07"/>
    <w:rsid w:val="007A3131"/>
    <w:rsid w:val="007A3550"/>
    <w:rsid w:val="007A36C6"/>
    <w:rsid w:val="007A69D0"/>
    <w:rsid w:val="007A761A"/>
    <w:rsid w:val="007A78B4"/>
    <w:rsid w:val="007B021F"/>
    <w:rsid w:val="007B0253"/>
    <w:rsid w:val="007B04DE"/>
    <w:rsid w:val="007B0742"/>
    <w:rsid w:val="007B1A2A"/>
    <w:rsid w:val="007B43D7"/>
    <w:rsid w:val="007B4CFF"/>
    <w:rsid w:val="007B5D05"/>
    <w:rsid w:val="007B6792"/>
    <w:rsid w:val="007B70CB"/>
    <w:rsid w:val="007B721D"/>
    <w:rsid w:val="007B724D"/>
    <w:rsid w:val="007C0795"/>
    <w:rsid w:val="007C1A05"/>
    <w:rsid w:val="007C3548"/>
    <w:rsid w:val="007C479C"/>
    <w:rsid w:val="007C5F12"/>
    <w:rsid w:val="007C6088"/>
    <w:rsid w:val="007D0655"/>
    <w:rsid w:val="007D181C"/>
    <w:rsid w:val="007D1F9B"/>
    <w:rsid w:val="007D274E"/>
    <w:rsid w:val="007D4AAF"/>
    <w:rsid w:val="007D71E5"/>
    <w:rsid w:val="007E0252"/>
    <w:rsid w:val="007E09E8"/>
    <w:rsid w:val="007E27BA"/>
    <w:rsid w:val="007E2A8D"/>
    <w:rsid w:val="007E417D"/>
    <w:rsid w:val="007E46CB"/>
    <w:rsid w:val="007E59B5"/>
    <w:rsid w:val="007E6EA9"/>
    <w:rsid w:val="007E7765"/>
    <w:rsid w:val="007E7823"/>
    <w:rsid w:val="007F4014"/>
    <w:rsid w:val="007F5558"/>
    <w:rsid w:val="00802078"/>
    <w:rsid w:val="0080223E"/>
    <w:rsid w:val="00805F96"/>
    <w:rsid w:val="00810302"/>
    <w:rsid w:val="008103EF"/>
    <w:rsid w:val="00813AC2"/>
    <w:rsid w:val="00813B15"/>
    <w:rsid w:val="008150E9"/>
    <w:rsid w:val="0081576B"/>
    <w:rsid w:val="008164EC"/>
    <w:rsid w:val="008167A9"/>
    <w:rsid w:val="00817843"/>
    <w:rsid w:val="00820E6B"/>
    <w:rsid w:val="00821277"/>
    <w:rsid w:val="00821D10"/>
    <w:rsid w:val="008238C4"/>
    <w:rsid w:val="00824979"/>
    <w:rsid w:val="00824F38"/>
    <w:rsid w:val="008250B6"/>
    <w:rsid w:val="00827BAD"/>
    <w:rsid w:val="00833234"/>
    <w:rsid w:val="00833FBF"/>
    <w:rsid w:val="00834725"/>
    <w:rsid w:val="00835C42"/>
    <w:rsid w:val="00836189"/>
    <w:rsid w:val="0083697B"/>
    <w:rsid w:val="00845384"/>
    <w:rsid w:val="00846DF5"/>
    <w:rsid w:val="008474BE"/>
    <w:rsid w:val="0085168E"/>
    <w:rsid w:val="00851F50"/>
    <w:rsid w:val="00852DA3"/>
    <w:rsid w:val="00854132"/>
    <w:rsid w:val="00855ADE"/>
    <w:rsid w:val="0085791A"/>
    <w:rsid w:val="00860337"/>
    <w:rsid w:val="00860EDB"/>
    <w:rsid w:val="00861B0A"/>
    <w:rsid w:val="00865CB3"/>
    <w:rsid w:val="00866453"/>
    <w:rsid w:val="0087364D"/>
    <w:rsid w:val="00875F5F"/>
    <w:rsid w:val="00877ACF"/>
    <w:rsid w:val="00877E82"/>
    <w:rsid w:val="00880CED"/>
    <w:rsid w:val="00883261"/>
    <w:rsid w:val="008856D7"/>
    <w:rsid w:val="008858A1"/>
    <w:rsid w:val="00886BBE"/>
    <w:rsid w:val="00890DE8"/>
    <w:rsid w:val="00894DB9"/>
    <w:rsid w:val="00896591"/>
    <w:rsid w:val="008A11BA"/>
    <w:rsid w:val="008A1FBA"/>
    <w:rsid w:val="008A3338"/>
    <w:rsid w:val="008A534D"/>
    <w:rsid w:val="008A5600"/>
    <w:rsid w:val="008A591F"/>
    <w:rsid w:val="008A6E20"/>
    <w:rsid w:val="008A752C"/>
    <w:rsid w:val="008A7C8A"/>
    <w:rsid w:val="008B1719"/>
    <w:rsid w:val="008B3230"/>
    <w:rsid w:val="008B3D24"/>
    <w:rsid w:val="008B3FBF"/>
    <w:rsid w:val="008B4215"/>
    <w:rsid w:val="008B5A78"/>
    <w:rsid w:val="008B66E9"/>
    <w:rsid w:val="008D0BF1"/>
    <w:rsid w:val="008D0E36"/>
    <w:rsid w:val="008D2384"/>
    <w:rsid w:val="008D35BC"/>
    <w:rsid w:val="008D399B"/>
    <w:rsid w:val="008D7798"/>
    <w:rsid w:val="008E16FC"/>
    <w:rsid w:val="008E383B"/>
    <w:rsid w:val="008E5023"/>
    <w:rsid w:val="008E618A"/>
    <w:rsid w:val="008E7655"/>
    <w:rsid w:val="008E7689"/>
    <w:rsid w:val="008F05BA"/>
    <w:rsid w:val="008F242A"/>
    <w:rsid w:val="008F2DDF"/>
    <w:rsid w:val="008F391E"/>
    <w:rsid w:val="008F5242"/>
    <w:rsid w:val="008F6A98"/>
    <w:rsid w:val="00900E88"/>
    <w:rsid w:val="009010D5"/>
    <w:rsid w:val="00901B1B"/>
    <w:rsid w:val="00902FD0"/>
    <w:rsid w:val="00903D1C"/>
    <w:rsid w:val="00904091"/>
    <w:rsid w:val="009065C8"/>
    <w:rsid w:val="00906BDE"/>
    <w:rsid w:val="00907168"/>
    <w:rsid w:val="009071E8"/>
    <w:rsid w:val="00907B98"/>
    <w:rsid w:val="00912615"/>
    <w:rsid w:val="009127AD"/>
    <w:rsid w:val="00912D32"/>
    <w:rsid w:val="0091390E"/>
    <w:rsid w:val="00915DDC"/>
    <w:rsid w:val="00916978"/>
    <w:rsid w:val="00917BD1"/>
    <w:rsid w:val="00920FF6"/>
    <w:rsid w:val="0092100D"/>
    <w:rsid w:val="00921947"/>
    <w:rsid w:val="00921D5A"/>
    <w:rsid w:val="00923694"/>
    <w:rsid w:val="00923B25"/>
    <w:rsid w:val="0092403C"/>
    <w:rsid w:val="00924D16"/>
    <w:rsid w:val="0092668A"/>
    <w:rsid w:val="00927373"/>
    <w:rsid w:val="009279DD"/>
    <w:rsid w:val="00927B3E"/>
    <w:rsid w:val="00927C11"/>
    <w:rsid w:val="009333B6"/>
    <w:rsid w:val="0093356C"/>
    <w:rsid w:val="00935889"/>
    <w:rsid w:val="00941EA3"/>
    <w:rsid w:val="009435B4"/>
    <w:rsid w:val="009442BF"/>
    <w:rsid w:val="00945D29"/>
    <w:rsid w:val="00945FB0"/>
    <w:rsid w:val="00947110"/>
    <w:rsid w:val="00947B65"/>
    <w:rsid w:val="00947F86"/>
    <w:rsid w:val="00950D8B"/>
    <w:rsid w:val="00953A50"/>
    <w:rsid w:val="00955317"/>
    <w:rsid w:val="00956A40"/>
    <w:rsid w:val="00956C70"/>
    <w:rsid w:val="00957A50"/>
    <w:rsid w:val="009602DF"/>
    <w:rsid w:val="00962BFF"/>
    <w:rsid w:val="009653A3"/>
    <w:rsid w:val="009654DE"/>
    <w:rsid w:val="00965E24"/>
    <w:rsid w:val="009665B3"/>
    <w:rsid w:val="00967E20"/>
    <w:rsid w:val="009707BF"/>
    <w:rsid w:val="0097321D"/>
    <w:rsid w:val="00973B04"/>
    <w:rsid w:val="00973F99"/>
    <w:rsid w:val="00975748"/>
    <w:rsid w:val="009757BF"/>
    <w:rsid w:val="00975B9A"/>
    <w:rsid w:val="00976D1D"/>
    <w:rsid w:val="009776B9"/>
    <w:rsid w:val="00977C2B"/>
    <w:rsid w:val="00977D82"/>
    <w:rsid w:val="009809DF"/>
    <w:rsid w:val="00981AB8"/>
    <w:rsid w:val="00982438"/>
    <w:rsid w:val="009824EC"/>
    <w:rsid w:val="00982AFC"/>
    <w:rsid w:val="0098348D"/>
    <w:rsid w:val="00985C32"/>
    <w:rsid w:val="00987CF0"/>
    <w:rsid w:val="00990FF3"/>
    <w:rsid w:val="009911E8"/>
    <w:rsid w:val="0099202F"/>
    <w:rsid w:val="0099223E"/>
    <w:rsid w:val="00992649"/>
    <w:rsid w:val="00992E37"/>
    <w:rsid w:val="009953AA"/>
    <w:rsid w:val="009968F4"/>
    <w:rsid w:val="00997F04"/>
    <w:rsid w:val="009A0116"/>
    <w:rsid w:val="009A0E55"/>
    <w:rsid w:val="009A27FD"/>
    <w:rsid w:val="009A4015"/>
    <w:rsid w:val="009A70B4"/>
    <w:rsid w:val="009B09C3"/>
    <w:rsid w:val="009B20DE"/>
    <w:rsid w:val="009B26A0"/>
    <w:rsid w:val="009B4A5F"/>
    <w:rsid w:val="009B4D9C"/>
    <w:rsid w:val="009B6B84"/>
    <w:rsid w:val="009B70B4"/>
    <w:rsid w:val="009C0EDC"/>
    <w:rsid w:val="009C2ACF"/>
    <w:rsid w:val="009C5A56"/>
    <w:rsid w:val="009C605D"/>
    <w:rsid w:val="009C6583"/>
    <w:rsid w:val="009C6CE5"/>
    <w:rsid w:val="009C7ACB"/>
    <w:rsid w:val="009D043F"/>
    <w:rsid w:val="009D28B4"/>
    <w:rsid w:val="009D2957"/>
    <w:rsid w:val="009D40BE"/>
    <w:rsid w:val="009D424B"/>
    <w:rsid w:val="009D63A9"/>
    <w:rsid w:val="009E0A51"/>
    <w:rsid w:val="009E0C8C"/>
    <w:rsid w:val="009E1526"/>
    <w:rsid w:val="009E16FC"/>
    <w:rsid w:val="009E1D74"/>
    <w:rsid w:val="009E3DD5"/>
    <w:rsid w:val="009E488F"/>
    <w:rsid w:val="009E5D13"/>
    <w:rsid w:val="009E6F91"/>
    <w:rsid w:val="009E7EAC"/>
    <w:rsid w:val="009F0B4F"/>
    <w:rsid w:val="009F0B5B"/>
    <w:rsid w:val="009F0BB0"/>
    <w:rsid w:val="009F17B9"/>
    <w:rsid w:val="009F4666"/>
    <w:rsid w:val="009F7D9E"/>
    <w:rsid w:val="00A001E8"/>
    <w:rsid w:val="00A00348"/>
    <w:rsid w:val="00A009A0"/>
    <w:rsid w:val="00A009A4"/>
    <w:rsid w:val="00A009AB"/>
    <w:rsid w:val="00A01D03"/>
    <w:rsid w:val="00A0438E"/>
    <w:rsid w:val="00A04C1E"/>
    <w:rsid w:val="00A05B02"/>
    <w:rsid w:val="00A05C7A"/>
    <w:rsid w:val="00A06301"/>
    <w:rsid w:val="00A06B82"/>
    <w:rsid w:val="00A11BD4"/>
    <w:rsid w:val="00A120E7"/>
    <w:rsid w:val="00A12FC4"/>
    <w:rsid w:val="00A13AFD"/>
    <w:rsid w:val="00A15172"/>
    <w:rsid w:val="00A16BC5"/>
    <w:rsid w:val="00A17092"/>
    <w:rsid w:val="00A17784"/>
    <w:rsid w:val="00A221B5"/>
    <w:rsid w:val="00A240DE"/>
    <w:rsid w:val="00A24FE9"/>
    <w:rsid w:val="00A26CED"/>
    <w:rsid w:val="00A2753F"/>
    <w:rsid w:val="00A312F1"/>
    <w:rsid w:val="00A3170D"/>
    <w:rsid w:val="00A31F78"/>
    <w:rsid w:val="00A32FDF"/>
    <w:rsid w:val="00A34721"/>
    <w:rsid w:val="00A354DB"/>
    <w:rsid w:val="00A375A5"/>
    <w:rsid w:val="00A41625"/>
    <w:rsid w:val="00A41D67"/>
    <w:rsid w:val="00A42187"/>
    <w:rsid w:val="00A45B50"/>
    <w:rsid w:val="00A45DAC"/>
    <w:rsid w:val="00A50480"/>
    <w:rsid w:val="00A50F46"/>
    <w:rsid w:val="00A512E4"/>
    <w:rsid w:val="00A51DD9"/>
    <w:rsid w:val="00A56737"/>
    <w:rsid w:val="00A62328"/>
    <w:rsid w:val="00A62E75"/>
    <w:rsid w:val="00A63AA2"/>
    <w:rsid w:val="00A64685"/>
    <w:rsid w:val="00A67F0B"/>
    <w:rsid w:val="00A71F0A"/>
    <w:rsid w:val="00A7259D"/>
    <w:rsid w:val="00A72A46"/>
    <w:rsid w:val="00A72F63"/>
    <w:rsid w:val="00A73226"/>
    <w:rsid w:val="00A744B4"/>
    <w:rsid w:val="00A752FA"/>
    <w:rsid w:val="00A7580F"/>
    <w:rsid w:val="00A75862"/>
    <w:rsid w:val="00A804F4"/>
    <w:rsid w:val="00A80A22"/>
    <w:rsid w:val="00A82A99"/>
    <w:rsid w:val="00A82C1C"/>
    <w:rsid w:val="00A83BF7"/>
    <w:rsid w:val="00A8408A"/>
    <w:rsid w:val="00A856BA"/>
    <w:rsid w:val="00A8676A"/>
    <w:rsid w:val="00A8757A"/>
    <w:rsid w:val="00A9269F"/>
    <w:rsid w:val="00A930F0"/>
    <w:rsid w:val="00A9474A"/>
    <w:rsid w:val="00A9571A"/>
    <w:rsid w:val="00A95CFE"/>
    <w:rsid w:val="00A9670C"/>
    <w:rsid w:val="00A96A00"/>
    <w:rsid w:val="00A96B28"/>
    <w:rsid w:val="00A96D5C"/>
    <w:rsid w:val="00AA0DC3"/>
    <w:rsid w:val="00AA14E4"/>
    <w:rsid w:val="00AA482B"/>
    <w:rsid w:val="00AA4CA4"/>
    <w:rsid w:val="00AA7207"/>
    <w:rsid w:val="00AA7DA7"/>
    <w:rsid w:val="00AA7EF7"/>
    <w:rsid w:val="00AB2267"/>
    <w:rsid w:val="00AB3C07"/>
    <w:rsid w:val="00AB4A06"/>
    <w:rsid w:val="00AB5FA8"/>
    <w:rsid w:val="00AB62FA"/>
    <w:rsid w:val="00AC092F"/>
    <w:rsid w:val="00AC1BEF"/>
    <w:rsid w:val="00AC5245"/>
    <w:rsid w:val="00AC5CBA"/>
    <w:rsid w:val="00AC6129"/>
    <w:rsid w:val="00AC7B2D"/>
    <w:rsid w:val="00AD058A"/>
    <w:rsid w:val="00AD1365"/>
    <w:rsid w:val="00AD3831"/>
    <w:rsid w:val="00AD6D79"/>
    <w:rsid w:val="00AE268C"/>
    <w:rsid w:val="00AE2F45"/>
    <w:rsid w:val="00AE40B4"/>
    <w:rsid w:val="00AE462B"/>
    <w:rsid w:val="00AE4E1F"/>
    <w:rsid w:val="00AE65B2"/>
    <w:rsid w:val="00AF09BC"/>
    <w:rsid w:val="00AF1AE0"/>
    <w:rsid w:val="00AF2BDF"/>
    <w:rsid w:val="00AF3B28"/>
    <w:rsid w:val="00AF3C70"/>
    <w:rsid w:val="00AF50F2"/>
    <w:rsid w:val="00B0042F"/>
    <w:rsid w:val="00B0278E"/>
    <w:rsid w:val="00B02B80"/>
    <w:rsid w:val="00B038AD"/>
    <w:rsid w:val="00B04869"/>
    <w:rsid w:val="00B05339"/>
    <w:rsid w:val="00B05559"/>
    <w:rsid w:val="00B10E01"/>
    <w:rsid w:val="00B1133D"/>
    <w:rsid w:val="00B118A9"/>
    <w:rsid w:val="00B1354D"/>
    <w:rsid w:val="00B16A77"/>
    <w:rsid w:val="00B17306"/>
    <w:rsid w:val="00B20036"/>
    <w:rsid w:val="00B24A74"/>
    <w:rsid w:val="00B26F9B"/>
    <w:rsid w:val="00B27088"/>
    <w:rsid w:val="00B30887"/>
    <w:rsid w:val="00B30B0C"/>
    <w:rsid w:val="00B30DB9"/>
    <w:rsid w:val="00B312F6"/>
    <w:rsid w:val="00B32364"/>
    <w:rsid w:val="00B34513"/>
    <w:rsid w:val="00B35290"/>
    <w:rsid w:val="00B35DBA"/>
    <w:rsid w:val="00B36268"/>
    <w:rsid w:val="00B36A51"/>
    <w:rsid w:val="00B37079"/>
    <w:rsid w:val="00B3709A"/>
    <w:rsid w:val="00B46009"/>
    <w:rsid w:val="00B460BB"/>
    <w:rsid w:val="00B50499"/>
    <w:rsid w:val="00B51B19"/>
    <w:rsid w:val="00B560C4"/>
    <w:rsid w:val="00B563C7"/>
    <w:rsid w:val="00B57DFC"/>
    <w:rsid w:val="00B60912"/>
    <w:rsid w:val="00B60F80"/>
    <w:rsid w:val="00B614CE"/>
    <w:rsid w:val="00B61CF4"/>
    <w:rsid w:val="00B6506B"/>
    <w:rsid w:val="00B66403"/>
    <w:rsid w:val="00B70CF1"/>
    <w:rsid w:val="00B74B66"/>
    <w:rsid w:val="00B75503"/>
    <w:rsid w:val="00B801FC"/>
    <w:rsid w:val="00B812D8"/>
    <w:rsid w:val="00B8137C"/>
    <w:rsid w:val="00B8437C"/>
    <w:rsid w:val="00B847B3"/>
    <w:rsid w:val="00B84947"/>
    <w:rsid w:val="00B84EAF"/>
    <w:rsid w:val="00B8533B"/>
    <w:rsid w:val="00B85469"/>
    <w:rsid w:val="00B85F64"/>
    <w:rsid w:val="00B860D4"/>
    <w:rsid w:val="00B8616E"/>
    <w:rsid w:val="00B91F3D"/>
    <w:rsid w:val="00B92736"/>
    <w:rsid w:val="00B92777"/>
    <w:rsid w:val="00B92ED4"/>
    <w:rsid w:val="00B93E0F"/>
    <w:rsid w:val="00B95E9F"/>
    <w:rsid w:val="00B9645A"/>
    <w:rsid w:val="00B9781F"/>
    <w:rsid w:val="00B9789A"/>
    <w:rsid w:val="00BA1057"/>
    <w:rsid w:val="00BA17B7"/>
    <w:rsid w:val="00BA4BC1"/>
    <w:rsid w:val="00BA5753"/>
    <w:rsid w:val="00BA5D49"/>
    <w:rsid w:val="00BA6A2D"/>
    <w:rsid w:val="00BA7144"/>
    <w:rsid w:val="00BA7382"/>
    <w:rsid w:val="00BA77B6"/>
    <w:rsid w:val="00BA7F8A"/>
    <w:rsid w:val="00BB00FC"/>
    <w:rsid w:val="00BB069C"/>
    <w:rsid w:val="00BB426B"/>
    <w:rsid w:val="00BB4617"/>
    <w:rsid w:val="00BB4AB2"/>
    <w:rsid w:val="00BB71D4"/>
    <w:rsid w:val="00BB7891"/>
    <w:rsid w:val="00BC0FBB"/>
    <w:rsid w:val="00BC3B02"/>
    <w:rsid w:val="00BC43AA"/>
    <w:rsid w:val="00BC4CF4"/>
    <w:rsid w:val="00BD0628"/>
    <w:rsid w:val="00BD0B51"/>
    <w:rsid w:val="00BD0F5C"/>
    <w:rsid w:val="00BD1418"/>
    <w:rsid w:val="00BD2522"/>
    <w:rsid w:val="00BD2F02"/>
    <w:rsid w:val="00BD3A5B"/>
    <w:rsid w:val="00BD43DB"/>
    <w:rsid w:val="00BD482C"/>
    <w:rsid w:val="00BD5B6C"/>
    <w:rsid w:val="00BD6F6B"/>
    <w:rsid w:val="00BD77BA"/>
    <w:rsid w:val="00BE01CA"/>
    <w:rsid w:val="00BE03E3"/>
    <w:rsid w:val="00BE07AD"/>
    <w:rsid w:val="00BE24F9"/>
    <w:rsid w:val="00BE27C5"/>
    <w:rsid w:val="00BE3130"/>
    <w:rsid w:val="00BE3DE9"/>
    <w:rsid w:val="00BE61C2"/>
    <w:rsid w:val="00BF103A"/>
    <w:rsid w:val="00BF14E0"/>
    <w:rsid w:val="00BF2239"/>
    <w:rsid w:val="00BF5041"/>
    <w:rsid w:val="00BF542A"/>
    <w:rsid w:val="00BF54DB"/>
    <w:rsid w:val="00BF54E5"/>
    <w:rsid w:val="00BF588F"/>
    <w:rsid w:val="00BF6FF8"/>
    <w:rsid w:val="00BF7107"/>
    <w:rsid w:val="00BF7583"/>
    <w:rsid w:val="00BF78FF"/>
    <w:rsid w:val="00BF7939"/>
    <w:rsid w:val="00BF7B0F"/>
    <w:rsid w:val="00C03492"/>
    <w:rsid w:val="00C0614F"/>
    <w:rsid w:val="00C0642B"/>
    <w:rsid w:val="00C068C3"/>
    <w:rsid w:val="00C06913"/>
    <w:rsid w:val="00C07538"/>
    <w:rsid w:val="00C11D1B"/>
    <w:rsid w:val="00C12096"/>
    <w:rsid w:val="00C14B7A"/>
    <w:rsid w:val="00C150C4"/>
    <w:rsid w:val="00C16436"/>
    <w:rsid w:val="00C16686"/>
    <w:rsid w:val="00C16786"/>
    <w:rsid w:val="00C169BC"/>
    <w:rsid w:val="00C169DB"/>
    <w:rsid w:val="00C22C26"/>
    <w:rsid w:val="00C25762"/>
    <w:rsid w:val="00C266EC"/>
    <w:rsid w:val="00C31052"/>
    <w:rsid w:val="00C3253E"/>
    <w:rsid w:val="00C358A2"/>
    <w:rsid w:val="00C35CA7"/>
    <w:rsid w:val="00C35D42"/>
    <w:rsid w:val="00C37960"/>
    <w:rsid w:val="00C42BE7"/>
    <w:rsid w:val="00C4329C"/>
    <w:rsid w:val="00C43D5E"/>
    <w:rsid w:val="00C449D9"/>
    <w:rsid w:val="00C45A8C"/>
    <w:rsid w:val="00C45AB7"/>
    <w:rsid w:val="00C45D90"/>
    <w:rsid w:val="00C45E80"/>
    <w:rsid w:val="00C47920"/>
    <w:rsid w:val="00C5110C"/>
    <w:rsid w:val="00C52793"/>
    <w:rsid w:val="00C532AA"/>
    <w:rsid w:val="00C533E0"/>
    <w:rsid w:val="00C53400"/>
    <w:rsid w:val="00C5551C"/>
    <w:rsid w:val="00C566F1"/>
    <w:rsid w:val="00C60F0F"/>
    <w:rsid w:val="00C61550"/>
    <w:rsid w:val="00C62D2C"/>
    <w:rsid w:val="00C657C0"/>
    <w:rsid w:val="00C670DE"/>
    <w:rsid w:val="00C715D8"/>
    <w:rsid w:val="00C730E8"/>
    <w:rsid w:val="00C74A91"/>
    <w:rsid w:val="00C765FE"/>
    <w:rsid w:val="00C800A4"/>
    <w:rsid w:val="00C87739"/>
    <w:rsid w:val="00C91006"/>
    <w:rsid w:val="00C9167E"/>
    <w:rsid w:val="00C91B08"/>
    <w:rsid w:val="00C920F8"/>
    <w:rsid w:val="00C92922"/>
    <w:rsid w:val="00C93D54"/>
    <w:rsid w:val="00C94671"/>
    <w:rsid w:val="00C952FE"/>
    <w:rsid w:val="00C95F51"/>
    <w:rsid w:val="00CA3B8B"/>
    <w:rsid w:val="00CB1706"/>
    <w:rsid w:val="00CB1A82"/>
    <w:rsid w:val="00CB1CD3"/>
    <w:rsid w:val="00CB1E85"/>
    <w:rsid w:val="00CB227B"/>
    <w:rsid w:val="00CB51F1"/>
    <w:rsid w:val="00CB52D9"/>
    <w:rsid w:val="00CB5E25"/>
    <w:rsid w:val="00CB666B"/>
    <w:rsid w:val="00CB6B0A"/>
    <w:rsid w:val="00CB79E1"/>
    <w:rsid w:val="00CB7C9A"/>
    <w:rsid w:val="00CC3D01"/>
    <w:rsid w:val="00CC49C6"/>
    <w:rsid w:val="00CC522E"/>
    <w:rsid w:val="00CC79F2"/>
    <w:rsid w:val="00CC7D2B"/>
    <w:rsid w:val="00CD2191"/>
    <w:rsid w:val="00CD2483"/>
    <w:rsid w:val="00CD32C4"/>
    <w:rsid w:val="00CD408D"/>
    <w:rsid w:val="00CD5052"/>
    <w:rsid w:val="00CD652E"/>
    <w:rsid w:val="00CD7DF7"/>
    <w:rsid w:val="00CE0C5B"/>
    <w:rsid w:val="00CE24C1"/>
    <w:rsid w:val="00CE2C82"/>
    <w:rsid w:val="00CE3EA6"/>
    <w:rsid w:val="00CE522E"/>
    <w:rsid w:val="00CE66D9"/>
    <w:rsid w:val="00CE78AA"/>
    <w:rsid w:val="00CE7F03"/>
    <w:rsid w:val="00CF04EF"/>
    <w:rsid w:val="00CF0C5F"/>
    <w:rsid w:val="00CF2649"/>
    <w:rsid w:val="00CF3C25"/>
    <w:rsid w:val="00CF4F4F"/>
    <w:rsid w:val="00CF68D6"/>
    <w:rsid w:val="00CF6FBC"/>
    <w:rsid w:val="00D01DF4"/>
    <w:rsid w:val="00D04A08"/>
    <w:rsid w:val="00D04ECD"/>
    <w:rsid w:val="00D052B6"/>
    <w:rsid w:val="00D06577"/>
    <w:rsid w:val="00D071FB"/>
    <w:rsid w:val="00D104F9"/>
    <w:rsid w:val="00D10EA7"/>
    <w:rsid w:val="00D13A9B"/>
    <w:rsid w:val="00D13C0E"/>
    <w:rsid w:val="00D148C5"/>
    <w:rsid w:val="00D14B68"/>
    <w:rsid w:val="00D16BFA"/>
    <w:rsid w:val="00D17195"/>
    <w:rsid w:val="00D1738A"/>
    <w:rsid w:val="00D20053"/>
    <w:rsid w:val="00D20110"/>
    <w:rsid w:val="00D208DC"/>
    <w:rsid w:val="00D21044"/>
    <w:rsid w:val="00D2398B"/>
    <w:rsid w:val="00D23C05"/>
    <w:rsid w:val="00D249AA"/>
    <w:rsid w:val="00D24A91"/>
    <w:rsid w:val="00D24DE4"/>
    <w:rsid w:val="00D2572A"/>
    <w:rsid w:val="00D26666"/>
    <w:rsid w:val="00D3157E"/>
    <w:rsid w:val="00D31763"/>
    <w:rsid w:val="00D3434C"/>
    <w:rsid w:val="00D34423"/>
    <w:rsid w:val="00D345C3"/>
    <w:rsid w:val="00D3545E"/>
    <w:rsid w:val="00D354D9"/>
    <w:rsid w:val="00D369FE"/>
    <w:rsid w:val="00D3790C"/>
    <w:rsid w:val="00D37D79"/>
    <w:rsid w:val="00D41595"/>
    <w:rsid w:val="00D4257E"/>
    <w:rsid w:val="00D43736"/>
    <w:rsid w:val="00D43CD9"/>
    <w:rsid w:val="00D43E63"/>
    <w:rsid w:val="00D44285"/>
    <w:rsid w:val="00D45415"/>
    <w:rsid w:val="00D46F0B"/>
    <w:rsid w:val="00D474DB"/>
    <w:rsid w:val="00D506BA"/>
    <w:rsid w:val="00D507CA"/>
    <w:rsid w:val="00D518CC"/>
    <w:rsid w:val="00D52F11"/>
    <w:rsid w:val="00D54768"/>
    <w:rsid w:val="00D55DEB"/>
    <w:rsid w:val="00D5764A"/>
    <w:rsid w:val="00D5779C"/>
    <w:rsid w:val="00D60754"/>
    <w:rsid w:val="00D61B73"/>
    <w:rsid w:val="00D62E67"/>
    <w:rsid w:val="00D63E86"/>
    <w:rsid w:val="00D65299"/>
    <w:rsid w:val="00D65EC1"/>
    <w:rsid w:val="00D66104"/>
    <w:rsid w:val="00D6734A"/>
    <w:rsid w:val="00D70B6C"/>
    <w:rsid w:val="00D7190F"/>
    <w:rsid w:val="00D71F60"/>
    <w:rsid w:val="00D73352"/>
    <w:rsid w:val="00D751DD"/>
    <w:rsid w:val="00D757A7"/>
    <w:rsid w:val="00D75CB5"/>
    <w:rsid w:val="00D76345"/>
    <w:rsid w:val="00D829A0"/>
    <w:rsid w:val="00D83751"/>
    <w:rsid w:val="00D838DA"/>
    <w:rsid w:val="00D8466E"/>
    <w:rsid w:val="00D85A85"/>
    <w:rsid w:val="00D85FFC"/>
    <w:rsid w:val="00D86212"/>
    <w:rsid w:val="00D866F4"/>
    <w:rsid w:val="00D867B1"/>
    <w:rsid w:val="00D91453"/>
    <w:rsid w:val="00D9218C"/>
    <w:rsid w:val="00D921EF"/>
    <w:rsid w:val="00D929F2"/>
    <w:rsid w:val="00D936D9"/>
    <w:rsid w:val="00D946EE"/>
    <w:rsid w:val="00D96E9F"/>
    <w:rsid w:val="00D979E1"/>
    <w:rsid w:val="00DA005A"/>
    <w:rsid w:val="00DA0952"/>
    <w:rsid w:val="00DA2EB6"/>
    <w:rsid w:val="00DA3203"/>
    <w:rsid w:val="00DA32C6"/>
    <w:rsid w:val="00DA3338"/>
    <w:rsid w:val="00DA4AF8"/>
    <w:rsid w:val="00DA7C25"/>
    <w:rsid w:val="00DA7EC0"/>
    <w:rsid w:val="00DB12B5"/>
    <w:rsid w:val="00DB1DA9"/>
    <w:rsid w:val="00DB2298"/>
    <w:rsid w:val="00DB362F"/>
    <w:rsid w:val="00DB399E"/>
    <w:rsid w:val="00DB3CAB"/>
    <w:rsid w:val="00DB4338"/>
    <w:rsid w:val="00DB4418"/>
    <w:rsid w:val="00DB4620"/>
    <w:rsid w:val="00DB5D40"/>
    <w:rsid w:val="00DB65E6"/>
    <w:rsid w:val="00DB66CA"/>
    <w:rsid w:val="00DB6878"/>
    <w:rsid w:val="00DB6A1D"/>
    <w:rsid w:val="00DB7800"/>
    <w:rsid w:val="00DC12C7"/>
    <w:rsid w:val="00DC5329"/>
    <w:rsid w:val="00DC7189"/>
    <w:rsid w:val="00DC7475"/>
    <w:rsid w:val="00DC7C50"/>
    <w:rsid w:val="00DD0D0A"/>
    <w:rsid w:val="00DD4116"/>
    <w:rsid w:val="00DE0214"/>
    <w:rsid w:val="00DE0E69"/>
    <w:rsid w:val="00DE13BB"/>
    <w:rsid w:val="00DE1A2F"/>
    <w:rsid w:val="00DE37E8"/>
    <w:rsid w:val="00DE5217"/>
    <w:rsid w:val="00DE596F"/>
    <w:rsid w:val="00DE59D7"/>
    <w:rsid w:val="00DF0023"/>
    <w:rsid w:val="00DF0036"/>
    <w:rsid w:val="00DF3C24"/>
    <w:rsid w:val="00DF4977"/>
    <w:rsid w:val="00DF6F7E"/>
    <w:rsid w:val="00DF7182"/>
    <w:rsid w:val="00E012D5"/>
    <w:rsid w:val="00E01656"/>
    <w:rsid w:val="00E01FAA"/>
    <w:rsid w:val="00E02B56"/>
    <w:rsid w:val="00E04469"/>
    <w:rsid w:val="00E04BDA"/>
    <w:rsid w:val="00E04EEC"/>
    <w:rsid w:val="00E0542F"/>
    <w:rsid w:val="00E06E36"/>
    <w:rsid w:val="00E07921"/>
    <w:rsid w:val="00E11EA8"/>
    <w:rsid w:val="00E11FF9"/>
    <w:rsid w:val="00E13105"/>
    <w:rsid w:val="00E138FA"/>
    <w:rsid w:val="00E15B8D"/>
    <w:rsid w:val="00E15D32"/>
    <w:rsid w:val="00E179A4"/>
    <w:rsid w:val="00E2020D"/>
    <w:rsid w:val="00E207E8"/>
    <w:rsid w:val="00E20834"/>
    <w:rsid w:val="00E23576"/>
    <w:rsid w:val="00E24B52"/>
    <w:rsid w:val="00E24E55"/>
    <w:rsid w:val="00E26118"/>
    <w:rsid w:val="00E263B8"/>
    <w:rsid w:val="00E27307"/>
    <w:rsid w:val="00E27B92"/>
    <w:rsid w:val="00E27BF5"/>
    <w:rsid w:val="00E31303"/>
    <w:rsid w:val="00E322D0"/>
    <w:rsid w:val="00E32EA0"/>
    <w:rsid w:val="00E34200"/>
    <w:rsid w:val="00E34381"/>
    <w:rsid w:val="00E36449"/>
    <w:rsid w:val="00E36A45"/>
    <w:rsid w:val="00E37074"/>
    <w:rsid w:val="00E3787E"/>
    <w:rsid w:val="00E37C84"/>
    <w:rsid w:val="00E417D7"/>
    <w:rsid w:val="00E42C43"/>
    <w:rsid w:val="00E47ECA"/>
    <w:rsid w:val="00E50110"/>
    <w:rsid w:val="00E50162"/>
    <w:rsid w:val="00E5208E"/>
    <w:rsid w:val="00E521EA"/>
    <w:rsid w:val="00E54556"/>
    <w:rsid w:val="00E56A01"/>
    <w:rsid w:val="00E57D4F"/>
    <w:rsid w:val="00E61B2D"/>
    <w:rsid w:val="00E65571"/>
    <w:rsid w:val="00E65B94"/>
    <w:rsid w:val="00E671DC"/>
    <w:rsid w:val="00E719EA"/>
    <w:rsid w:val="00E71A7B"/>
    <w:rsid w:val="00E72598"/>
    <w:rsid w:val="00E7429B"/>
    <w:rsid w:val="00E8152F"/>
    <w:rsid w:val="00E81D3D"/>
    <w:rsid w:val="00E83E20"/>
    <w:rsid w:val="00E851F1"/>
    <w:rsid w:val="00E86064"/>
    <w:rsid w:val="00E90F4D"/>
    <w:rsid w:val="00E92FD5"/>
    <w:rsid w:val="00E9334E"/>
    <w:rsid w:val="00E948E6"/>
    <w:rsid w:val="00E94FCD"/>
    <w:rsid w:val="00E957CB"/>
    <w:rsid w:val="00E9599F"/>
    <w:rsid w:val="00E96E92"/>
    <w:rsid w:val="00EA0E10"/>
    <w:rsid w:val="00EA19C6"/>
    <w:rsid w:val="00EA2242"/>
    <w:rsid w:val="00EA3AFD"/>
    <w:rsid w:val="00EA5F22"/>
    <w:rsid w:val="00EA641E"/>
    <w:rsid w:val="00EA6A19"/>
    <w:rsid w:val="00EA7F3A"/>
    <w:rsid w:val="00EB345D"/>
    <w:rsid w:val="00EB57D6"/>
    <w:rsid w:val="00EB6D6C"/>
    <w:rsid w:val="00EB7EB2"/>
    <w:rsid w:val="00EC0B5C"/>
    <w:rsid w:val="00EC136B"/>
    <w:rsid w:val="00EC2F40"/>
    <w:rsid w:val="00ED2FB2"/>
    <w:rsid w:val="00ED3510"/>
    <w:rsid w:val="00ED3E77"/>
    <w:rsid w:val="00ED44B6"/>
    <w:rsid w:val="00ED499C"/>
    <w:rsid w:val="00ED5A7B"/>
    <w:rsid w:val="00ED60D3"/>
    <w:rsid w:val="00ED6174"/>
    <w:rsid w:val="00ED6E75"/>
    <w:rsid w:val="00ED7239"/>
    <w:rsid w:val="00ED756E"/>
    <w:rsid w:val="00ED7F3F"/>
    <w:rsid w:val="00EE2A80"/>
    <w:rsid w:val="00EE44D1"/>
    <w:rsid w:val="00EE4724"/>
    <w:rsid w:val="00EE53CD"/>
    <w:rsid w:val="00EF6650"/>
    <w:rsid w:val="00EF69DF"/>
    <w:rsid w:val="00EF78C2"/>
    <w:rsid w:val="00EF7FA1"/>
    <w:rsid w:val="00F011D8"/>
    <w:rsid w:val="00F01B2B"/>
    <w:rsid w:val="00F028B7"/>
    <w:rsid w:val="00F064C1"/>
    <w:rsid w:val="00F06674"/>
    <w:rsid w:val="00F139E0"/>
    <w:rsid w:val="00F13E70"/>
    <w:rsid w:val="00F14ECD"/>
    <w:rsid w:val="00F163F8"/>
    <w:rsid w:val="00F16467"/>
    <w:rsid w:val="00F16E8E"/>
    <w:rsid w:val="00F1705F"/>
    <w:rsid w:val="00F17713"/>
    <w:rsid w:val="00F203F9"/>
    <w:rsid w:val="00F24A25"/>
    <w:rsid w:val="00F27281"/>
    <w:rsid w:val="00F33FD5"/>
    <w:rsid w:val="00F340B1"/>
    <w:rsid w:val="00F34628"/>
    <w:rsid w:val="00F35123"/>
    <w:rsid w:val="00F35FC5"/>
    <w:rsid w:val="00F37492"/>
    <w:rsid w:val="00F376E9"/>
    <w:rsid w:val="00F37B7C"/>
    <w:rsid w:val="00F37C00"/>
    <w:rsid w:val="00F40D5A"/>
    <w:rsid w:val="00F44B56"/>
    <w:rsid w:val="00F508FD"/>
    <w:rsid w:val="00F510D8"/>
    <w:rsid w:val="00F53010"/>
    <w:rsid w:val="00F54F77"/>
    <w:rsid w:val="00F57978"/>
    <w:rsid w:val="00F57FBB"/>
    <w:rsid w:val="00F601BD"/>
    <w:rsid w:val="00F60D81"/>
    <w:rsid w:val="00F61AC8"/>
    <w:rsid w:val="00F61B95"/>
    <w:rsid w:val="00F62393"/>
    <w:rsid w:val="00F63F0F"/>
    <w:rsid w:val="00F63FA6"/>
    <w:rsid w:val="00F64A0F"/>
    <w:rsid w:val="00F65365"/>
    <w:rsid w:val="00F65C07"/>
    <w:rsid w:val="00F712EC"/>
    <w:rsid w:val="00F74441"/>
    <w:rsid w:val="00F77C72"/>
    <w:rsid w:val="00F77D58"/>
    <w:rsid w:val="00F81AF3"/>
    <w:rsid w:val="00F861D2"/>
    <w:rsid w:val="00F86AD2"/>
    <w:rsid w:val="00F86BAC"/>
    <w:rsid w:val="00F87194"/>
    <w:rsid w:val="00F87995"/>
    <w:rsid w:val="00F90166"/>
    <w:rsid w:val="00F930AC"/>
    <w:rsid w:val="00F937B7"/>
    <w:rsid w:val="00F93804"/>
    <w:rsid w:val="00F943AE"/>
    <w:rsid w:val="00F97B37"/>
    <w:rsid w:val="00FA2A72"/>
    <w:rsid w:val="00FA70AA"/>
    <w:rsid w:val="00FA74ED"/>
    <w:rsid w:val="00FA7B59"/>
    <w:rsid w:val="00FA7C7B"/>
    <w:rsid w:val="00FB0961"/>
    <w:rsid w:val="00FB11F9"/>
    <w:rsid w:val="00FB178B"/>
    <w:rsid w:val="00FB3528"/>
    <w:rsid w:val="00FB359C"/>
    <w:rsid w:val="00FB7542"/>
    <w:rsid w:val="00FB7D01"/>
    <w:rsid w:val="00FC046F"/>
    <w:rsid w:val="00FC0F44"/>
    <w:rsid w:val="00FC13ED"/>
    <w:rsid w:val="00FC2907"/>
    <w:rsid w:val="00FC2B97"/>
    <w:rsid w:val="00FC4F43"/>
    <w:rsid w:val="00FC52B3"/>
    <w:rsid w:val="00FC57B8"/>
    <w:rsid w:val="00FC5F14"/>
    <w:rsid w:val="00FC5FD5"/>
    <w:rsid w:val="00FC7A9B"/>
    <w:rsid w:val="00FD0464"/>
    <w:rsid w:val="00FD0F4A"/>
    <w:rsid w:val="00FD165B"/>
    <w:rsid w:val="00FD4022"/>
    <w:rsid w:val="00FD574C"/>
    <w:rsid w:val="00FD59E1"/>
    <w:rsid w:val="00FD6247"/>
    <w:rsid w:val="00FD7D8B"/>
    <w:rsid w:val="00FE01E5"/>
    <w:rsid w:val="00FE16B1"/>
    <w:rsid w:val="00FE2601"/>
    <w:rsid w:val="00FE33D3"/>
    <w:rsid w:val="00FE401D"/>
    <w:rsid w:val="00FE4CEF"/>
    <w:rsid w:val="00FE6541"/>
    <w:rsid w:val="00FE73CA"/>
    <w:rsid w:val="00FE74D5"/>
    <w:rsid w:val="00FE7681"/>
    <w:rsid w:val="00FE790D"/>
    <w:rsid w:val="00FF2307"/>
    <w:rsid w:val="00FF29B2"/>
    <w:rsid w:val="00FF3F0C"/>
    <w:rsid w:val="00FF42C5"/>
    <w:rsid w:val="00FF45D1"/>
    <w:rsid w:val="00FF4F54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38"/>
  </w:style>
  <w:style w:type="paragraph" w:styleId="Ttulo1">
    <w:name w:val="heading 1"/>
    <w:basedOn w:val="Normal"/>
    <w:link w:val="Ttulo1Car"/>
    <w:uiPriority w:val="9"/>
    <w:qFormat/>
    <w:rsid w:val="008E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E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E5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2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E502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E50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"/>
    <w:rsid w:val="008E5023"/>
  </w:style>
  <w:style w:type="character" w:customStyle="1" w:styleId="autor">
    <w:name w:val="autor"/>
    <w:basedOn w:val="Fuentedeprrafopredeter"/>
    <w:rsid w:val="008E5023"/>
  </w:style>
  <w:style w:type="character" w:styleId="Hipervnculo">
    <w:name w:val="Hyperlink"/>
    <w:basedOn w:val="Fuentedeprrafopredeter"/>
    <w:uiPriority w:val="99"/>
    <w:unhideWhenUsed/>
    <w:rsid w:val="008E5023"/>
    <w:rPr>
      <w:color w:val="0000FF"/>
      <w:u w:val="single"/>
    </w:rPr>
  </w:style>
  <w:style w:type="character" w:customStyle="1" w:styleId="contador">
    <w:name w:val="contador"/>
    <w:basedOn w:val="Fuentedeprrafopredeter"/>
    <w:rsid w:val="008E5023"/>
  </w:style>
  <w:style w:type="paragraph" w:styleId="NormalWeb">
    <w:name w:val="Normal (Web)"/>
    <w:basedOn w:val="Normal"/>
    <w:uiPriority w:val="99"/>
    <w:unhideWhenUsed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nlace">
    <w:name w:val="sin_enlace"/>
    <w:basedOn w:val="Fuentedeprrafopredeter"/>
    <w:rsid w:val="008E5023"/>
  </w:style>
  <w:style w:type="character" w:styleId="nfasis">
    <w:name w:val="Emphasis"/>
    <w:basedOn w:val="Fuentedeprrafopredeter"/>
    <w:uiPriority w:val="20"/>
    <w:qFormat/>
    <w:rsid w:val="008E5023"/>
    <w:rPr>
      <w:i/>
      <w:iCs/>
    </w:rPr>
  </w:style>
  <w:style w:type="character" w:customStyle="1" w:styleId="fech-hora">
    <w:name w:val="fech-hora"/>
    <w:basedOn w:val="Fuentedeprrafopredeter"/>
    <w:rsid w:val="00FC5F14"/>
  </w:style>
  <w:style w:type="paragraph" w:customStyle="1" w:styleId="content">
    <w:name w:val="content"/>
    <w:basedOn w:val="Normal"/>
    <w:rsid w:val="000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6B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04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D9"/>
  </w:style>
  <w:style w:type="paragraph" w:styleId="Piedepgina">
    <w:name w:val="footer"/>
    <w:basedOn w:val="Normal"/>
    <w:link w:val="PiedepginaCar"/>
    <w:uiPriority w:val="99"/>
    <w:semiHidden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36D9"/>
  </w:style>
  <w:style w:type="paragraph" w:styleId="Sinespaciado">
    <w:name w:val="No Spacing"/>
    <w:aliases w:val="Contact details"/>
    <w:uiPriority w:val="1"/>
    <w:qFormat/>
    <w:rsid w:val="00D936D9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acil.com/oficina-virtual-voip.php" TargetMode="External"/><Relationship Id="rId13" Type="http://schemas.openxmlformats.org/officeDocument/2006/relationships/hyperlink" Target="mailto:ignaciopren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acil.com" TargetMode="External"/><Relationship Id="rId12" Type="http://schemas.openxmlformats.org/officeDocument/2006/relationships/hyperlink" Target="http://www.telefac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lefacil.com/oficina-virtual-centralita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elefacil.com/oficina-virtual-numero-virtua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acil.com/wiki/index.php/Aplicacion_Voip" TargetMode="External"/><Relationship Id="rId14" Type="http://schemas.openxmlformats.org/officeDocument/2006/relationships/hyperlink" Target="mailto:info@duo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13</cp:revision>
  <dcterms:created xsi:type="dcterms:W3CDTF">2013-03-21T16:03:00Z</dcterms:created>
  <dcterms:modified xsi:type="dcterms:W3CDTF">2013-03-25T12:20:00Z</dcterms:modified>
</cp:coreProperties>
</file>